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D1655" w14:textId="77777777" w:rsidR="000C0F8A" w:rsidRPr="00F0409B" w:rsidRDefault="000C0F8A" w:rsidP="000C0F8A">
      <w:pPr>
        <w:spacing w:before="100" w:beforeAutospacing="1" w:after="100" w:afterAutospacing="1" w:line="240" w:lineRule="auto"/>
        <w:jc w:val="both"/>
        <w:outlineLvl w:val="0"/>
        <w:rPr>
          <w:rFonts w:ascii="faricy" w:eastAsia="Times New Roman" w:hAnsi="faricy" w:cs="Times New Roman"/>
          <w:b/>
          <w:bCs/>
          <w:color w:val="92B7BC"/>
          <w:kern w:val="36"/>
          <w:sz w:val="48"/>
          <w:szCs w:val="48"/>
          <w:lang w:eastAsia="en-GB"/>
        </w:rPr>
      </w:pPr>
      <w:r w:rsidRPr="00F0409B">
        <w:rPr>
          <w:rFonts w:ascii="faricy" w:eastAsia="Times New Roman" w:hAnsi="faricy" w:cs="Times New Roman"/>
          <w:b/>
          <w:bCs/>
          <w:color w:val="92B7BC"/>
          <w:kern w:val="36"/>
          <w:sz w:val="48"/>
          <w:szCs w:val="48"/>
          <w:lang w:eastAsia="en-GB"/>
        </w:rPr>
        <w:t>Inspiring Communities Fund</w:t>
      </w:r>
    </w:p>
    <w:p w14:paraId="13EEA19C" w14:textId="77777777" w:rsidR="000C0F8A" w:rsidRPr="00EA4770" w:rsidRDefault="000C0F8A" w:rsidP="000C0F8A">
      <w:pPr>
        <w:spacing w:before="100" w:beforeAutospacing="1" w:after="100" w:afterAutospacing="1" w:line="240" w:lineRule="auto"/>
        <w:jc w:val="both"/>
        <w:outlineLvl w:val="2"/>
        <w:rPr>
          <w:rFonts w:ascii="Faricy New Lt" w:eastAsia="Times New Roman" w:hAnsi="Faricy New Lt" w:cs="Times New Roman"/>
          <w:b/>
          <w:bCs/>
          <w:color w:val="4E4B66"/>
          <w:sz w:val="27"/>
          <w:szCs w:val="27"/>
          <w:lang w:eastAsia="en-GB"/>
        </w:rPr>
      </w:pPr>
      <w:r w:rsidRPr="00EA4770">
        <w:rPr>
          <w:rFonts w:ascii="Faricy New Lt" w:eastAsia="Times New Roman" w:hAnsi="Faricy New Lt" w:cs="Times New Roman"/>
          <w:b/>
          <w:bCs/>
          <w:color w:val="4E4B66"/>
          <w:sz w:val="27"/>
          <w:szCs w:val="27"/>
          <w:lang w:eastAsia="en-GB"/>
        </w:rPr>
        <w:t>Literature connects us to each other at a time of increasing division and global insecurity. The stories we read, hear, and tell each other help us to explore the complexities of our lives and make sense of the world. Now more than ever we need the power of literature in our lives.</w:t>
      </w:r>
    </w:p>
    <w:p w14:paraId="44BA9246" w14:textId="77777777" w:rsidR="000C0F8A" w:rsidRPr="0045651D" w:rsidRDefault="000C0F8A" w:rsidP="000C0F8A">
      <w:pPr>
        <w:spacing w:after="165" w:line="240" w:lineRule="auto"/>
        <w:jc w:val="both"/>
        <w:rPr>
          <w:rFonts w:ascii="Faricy New Lt" w:eastAsia="Times New Roman" w:hAnsi="Faricy New Lt" w:cs="Times New Roman"/>
          <w:sz w:val="24"/>
          <w:szCs w:val="24"/>
          <w:lang w:eastAsia="en-GB"/>
        </w:rPr>
      </w:pPr>
      <w:r w:rsidRPr="233A52A4">
        <w:rPr>
          <w:rFonts w:ascii="Faricy New Lt" w:eastAsia="Times New Roman" w:hAnsi="Faricy New Lt" w:cs="Times New Roman"/>
          <w:sz w:val="24"/>
          <w:szCs w:val="24"/>
          <w:lang w:eastAsia="en-GB"/>
        </w:rPr>
        <w:t>Literature Wales</w:t>
      </w:r>
      <w:r>
        <w:rPr>
          <w:rFonts w:ascii="Faricy New Lt" w:eastAsia="Times New Roman" w:hAnsi="Faricy New Lt" w:cs="Times New Roman"/>
          <w:sz w:val="24"/>
          <w:szCs w:val="24"/>
          <w:lang w:eastAsia="en-GB"/>
        </w:rPr>
        <w:t xml:space="preserve">’ </w:t>
      </w:r>
      <w:r w:rsidRPr="233A52A4">
        <w:rPr>
          <w:rFonts w:ascii="Faricy New Lt" w:eastAsia="Times New Roman" w:hAnsi="Faricy New Lt" w:cs="Times New Roman"/>
          <w:b/>
          <w:bCs/>
          <w:sz w:val="24"/>
          <w:szCs w:val="24"/>
          <w:lang w:eastAsia="en-GB"/>
        </w:rPr>
        <w:t>Inspiring Communities Fund</w:t>
      </w:r>
      <w:r w:rsidRPr="233A52A4">
        <w:rPr>
          <w:rFonts w:ascii="Faricy New Lt" w:eastAsia="Times New Roman" w:hAnsi="Faricy New Lt" w:cs="Times New Roman"/>
          <w:sz w:val="24"/>
          <w:szCs w:val="24"/>
          <w:lang w:eastAsia="en-GB"/>
        </w:rPr>
        <w:t xml:space="preserve"> is a unique funding scheme for literature events. The scheme offers financial support of </w:t>
      </w:r>
      <w:r w:rsidRPr="233A52A4">
        <w:rPr>
          <w:rFonts w:ascii="Faricy New Lt" w:eastAsia="Times New Roman" w:hAnsi="Faricy New Lt" w:cs="Times New Roman"/>
          <w:sz w:val="24"/>
          <w:szCs w:val="24"/>
          <w:u w:val="single"/>
          <w:lang w:eastAsia="en-GB"/>
        </w:rPr>
        <w:t>up to 50%</w:t>
      </w:r>
      <w:r w:rsidRPr="233A52A4">
        <w:rPr>
          <w:rFonts w:ascii="Faricy New Lt" w:eastAsia="Times New Roman" w:hAnsi="Faricy New Lt" w:cs="Times New Roman"/>
          <w:sz w:val="24"/>
          <w:szCs w:val="24"/>
          <w:lang w:eastAsia="en-GB"/>
        </w:rPr>
        <w:t xml:space="preserve"> of the fees and expenses paid to writers for literary events including talks, lectures, creative writing workshops and more. These events can take place anywhere in Wales, in community halls, libraries, pubs, schools, youth clubs, – and also on virtual platforms for groups who are meeting online. </w:t>
      </w:r>
    </w:p>
    <w:p w14:paraId="448A4E89" w14:textId="77777777" w:rsidR="000C0F8A" w:rsidRPr="0045651D" w:rsidRDefault="000C0F8A" w:rsidP="000C0F8A">
      <w:pPr>
        <w:spacing w:after="165" w:line="240" w:lineRule="auto"/>
        <w:jc w:val="both"/>
        <w:rPr>
          <w:rFonts w:ascii="Faricy New Lt" w:eastAsia="Times New Roman" w:hAnsi="Faricy New Lt" w:cs="Times New Roman"/>
          <w:sz w:val="24"/>
          <w:szCs w:val="24"/>
          <w:lang w:eastAsia="en-GB"/>
        </w:rPr>
      </w:pPr>
      <w:r w:rsidRPr="0045651D">
        <w:rPr>
          <w:rFonts w:ascii="Faricy New Lt" w:eastAsia="Times New Roman" w:hAnsi="Faricy New Lt" w:cs="Times New Roman"/>
          <w:sz w:val="24"/>
          <w:szCs w:val="24"/>
          <w:lang w:eastAsia="en-GB"/>
        </w:rPr>
        <w:t>Literature Wales want</w:t>
      </w:r>
      <w:r>
        <w:rPr>
          <w:rFonts w:ascii="Faricy New Lt" w:eastAsia="Times New Roman" w:hAnsi="Faricy New Lt" w:cs="Times New Roman"/>
          <w:sz w:val="24"/>
          <w:szCs w:val="24"/>
          <w:lang w:eastAsia="en-GB"/>
        </w:rPr>
        <w:t>s</w:t>
      </w:r>
      <w:r w:rsidRPr="0045651D">
        <w:rPr>
          <w:rFonts w:ascii="Faricy New Lt" w:eastAsia="Times New Roman" w:hAnsi="Faricy New Lt" w:cs="Times New Roman"/>
          <w:sz w:val="24"/>
          <w:szCs w:val="24"/>
          <w:lang w:eastAsia="en-GB"/>
        </w:rPr>
        <w:t xml:space="preserve"> to enable more people in Wales to discover the joys of actively participating in literature. We believe that literature, in its great variety, has the power to connect communities and bring comfort, inspiration and hope to those who need it most.</w:t>
      </w:r>
    </w:p>
    <w:p w14:paraId="08F3C613" w14:textId="77777777" w:rsidR="000C0F8A" w:rsidRPr="00AD4D97" w:rsidRDefault="000C0F8A" w:rsidP="000C0F8A">
      <w:pPr>
        <w:spacing w:after="165" w:line="240" w:lineRule="auto"/>
        <w:jc w:val="both"/>
        <w:rPr>
          <w:rFonts w:ascii="Faricy New Lt" w:eastAsia="Times New Roman" w:hAnsi="Faricy New Lt" w:cs="Times New Roman"/>
          <w:sz w:val="24"/>
          <w:szCs w:val="24"/>
          <w:lang w:eastAsia="en-GB"/>
        </w:rPr>
      </w:pPr>
      <w:r w:rsidRPr="0045651D">
        <w:rPr>
          <w:rFonts w:ascii="Faricy New Lt" w:eastAsia="Times New Roman" w:hAnsi="Faricy New Lt" w:cs="Times New Roman"/>
          <w:sz w:val="24"/>
          <w:szCs w:val="24"/>
          <w:lang w:eastAsia="en-GB"/>
        </w:rPr>
        <w:t>The Inspiring Communities Fund</w:t>
      </w:r>
      <w:r>
        <w:rPr>
          <w:rFonts w:ascii="Faricy New Lt" w:eastAsia="Times New Roman" w:hAnsi="Faricy New Lt" w:cs="Times New Roman"/>
          <w:sz w:val="24"/>
          <w:szCs w:val="24"/>
          <w:lang w:eastAsia="en-GB"/>
        </w:rPr>
        <w:t xml:space="preserve"> </w:t>
      </w:r>
      <w:r w:rsidRPr="0045651D">
        <w:rPr>
          <w:rFonts w:ascii="Faricy New Lt" w:eastAsia="Times New Roman" w:hAnsi="Faricy New Lt" w:cs="Times New Roman"/>
          <w:sz w:val="24"/>
          <w:szCs w:val="24"/>
          <w:lang w:eastAsia="en-GB"/>
        </w:rPr>
        <w:t xml:space="preserve">is supported by the National Lottery through the Arts Council of Wales and </w:t>
      </w:r>
      <w:r>
        <w:rPr>
          <w:rFonts w:ascii="Faricy New Lt" w:eastAsia="Times New Roman" w:hAnsi="Faricy New Lt" w:cs="Times New Roman"/>
          <w:sz w:val="24"/>
          <w:szCs w:val="24"/>
          <w:lang w:eastAsia="en-GB"/>
        </w:rPr>
        <w:t>in 2022-23</w:t>
      </w:r>
      <w:r w:rsidRPr="0045651D">
        <w:rPr>
          <w:rFonts w:ascii="Faricy New Lt" w:eastAsia="Times New Roman" w:hAnsi="Faricy New Lt" w:cs="Times New Roman"/>
          <w:sz w:val="24"/>
          <w:szCs w:val="24"/>
          <w:lang w:eastAsia="en-GB"/>
        </w:rPr>
        <w:t xml:space="preserve"> we dist</w:t>
      </w:r>
      <w:r w:rsidRPr="006B068A">
        <w:rPr>
          <w:rFonts w:ascii="Faricy New Lt" w:eastAsia="Times New Roman" w:hAnsi="Faricy New Lt" w:cs="Times New Roman"/>
          <w:sz w:val="24"/>
          <w:szCs w:val="24"/>
          <w:lang w:eastAsia="en-GB"/>
        </w:rPr>
        <w:t xml:space="preserve">ributed </w:t>
      </w:r>
      <w:r w:rsidRPr="006B068A">
        <w:rPr>
          <w:rFonts w:ascii="Faricy New Lt" w:eastAsia="Times New Roman" w:hAnsi="Faricy New Lt" w:cs="Times New Roman"/>
          <w:b/>
          <w:bCs/>
          <w:sz w:val="24"/>
          <w:szCs w:val="24"/>
          <w:lang w:eastAsia="en-GB"/>
        </w:rPr>
        <w:t>£22,190,</w:t>
      </w:r>
      <w:r w:rsidRPr="006B068A">
        <w:rPr>
          <w:rFonts w:ascii="Faricy New Lt" w:eastAsia="Times New Roman" w:hAnsi="Faricy New Lt" w:cs="Times New Roman"/>
          <w:sz w:val="24"/>
          <w:szCs w:val="24"/>
          <w:lang w:eastAsia="en-GB"/>
        </w:rPr>
        <w:t xml:space="preserve"> with an average support level of </w:t>
      </w:r>
      <w:r w:rsidRPr="006B068A">
        <w:rPr>
          <w:rFonts w:ascii="Faricy New Lt" w:eastAsia="Times New Roman" w:hAnsi="Faricy New Lt" w:cs="Times New Roman"/>
          <w:b/>
          <w:bCs/>
          <w:sz w:val="24"/>
          <w:szCs w:val="24"/>
          <w:lang w:eastAsia="en-GB"/>
        </w:rPr>
        <w:t>£183 per application.</w:t>
      </w:r>
      <w:r w:rsidRPr="00F145A7">
        <w:rPr>
          <w:rFonts w:ascii="Faricy New Lt" w:eastAsia="Times New Roman" w:hAnsi="Faricy New Lt" w:cs="Times New Roman"/>
          <w:sz w:val="24"/>
          <w:szCs w:val="24"/>
          <w:lang w:eastAsia="en-GB"/>
        </w:rPr>
        <w:t xml:space="preserve"> </w:t>
      </w:r>
      <w:r>
        <w:rPr>
          <w:rFonts w:ascii="Faricy New Lt" w:eastAsia="Times New Roman" w:hAnsi="Faricy New Lt" w:cs="Times New Roman"/>
          <w:sz w:val="24"/>
          <w:szCs w:val="24"/>
          <w:lang w:eastAsia="en-GB"/>
        </w:rPr>
        <w:t xml:space="preserve">Through the Inspiring Communities Fund, we work with individuals and communities across the length and breadth of Wales, including writers, creative readers, audiences, and participants; schools, </w:t>
      </w:r>
      <w:proofErr w:type="gramStart"/>
      <w:r>
        <w:rPr>
          <w:rFonts w:ascii="Faricy New Lt" w:eastAsia="Times New Roman" w:hAnsi="Faricy New Lt" w:cs="Times New Roman"/>
          <w:sz w:val="24"/>
          <w:szCs w:val="24"/>
          <w:lang w:eastAsia="en-GB"/>
        </w:rPr>
        <w:t>children</w:t>
      </w:r>
      <w:proofErr w:type="gramEnd"/>
      <w:r>
        <w:rPr>
          <w:rFonts w:ascii="Faricy New Lt" w:eastAsia="Times New Roman" w:hAnsi="Faricy New Lt" w:cs="Times New Roman"/>
          <w:sz w:val="24"/>
          <w:szCs w:val="24"/>
          <w:lang w:eastAsia="en-GB"/>
        </w:rPr>
        <w:t xml:space="preserve"> and young people; communities and grassroots groups. </w:t>
      </w:r>
    </w:p>
    <w:p w14:paraId="0B027463" w14:textId="77777777" w:rsidR="000C0F8A" w:rsidRPr="00AD4D97" w:rsidRDefault="000C0F8A" w:rsidP="000C0F8A">
      <w:pPr>
        <w:spacing w:after="165" w:line="240" w:lineRule="auto"/>
        <w:jc w:val="both"/>
        <w:rPr>
          <w:rFonts w:ascii="Faricy New Lt" w:eastAsia="Times New Roman" w:hAnsi="Faricy New Lt" w:cs="Times New Roman"/>
          <w:sz w:val="24"/>
          <w:szCs w:val="24"/>
          <w:lang w:eastAsia="en-GB"/>
        </w:rPr>
      </w:pPr>
      <w:r w:rsidRPr="00AD4D97">
        <w:rPr>
          <w:rFonts w:ascii="Faricy New Lt" w:eastAsia="Times New Roman" w:hAnsi="Faricy New Lt" w:cs="Times New Roman"/>
          <w:sz w:val="24"/>
          <w:szCs w:val="24"/>
          <w:lang w:eastAsia="en-GB"/>
        </w:rPr>
        <w:t>The Inspiring Communities Fund application process is simple, straightforward, and quick. Examples of activities funding is available to assist with include:</w:t>
      </w:r>
    </w:p>
    <w:p w14:paraId="7837B741" w14:textId="77777777" w:rsidR="000C0F8A" w:rsidRPr="00690B77" w:rsidRDefault="000C0F8A" w:rsidP="000C0F8A">
      <w:pPr>
        <w:numPr>
          <w:ilvl w:val="1"/>
          <w:numId w:val="1"/>
        </w:numPr>
        <w:spacing w:before="100" w:beforeAutospacing="1" w:after="100" w:afterAutospacing="1" w:line="240" w:lineRule="auto"/>
        <w:jc w:val="both"/>
        <w:rPr>
          <w:rFonts w:ascii="Faricy New Lt" w:eastAsia="Times New Roman" w:hAnsi="Faricy New Lt" w:cs="Times New Roman"/>
          <w:sz w:val="24"/>
          <w:szCs w:val="24"/>
          <w:lang w:eastAsia="en-GB"/>
        </w:rPr>
      </w:pPr>
      <w:r w:rsidRPr="00AD4D97">
        <w:rPr>
          <w:rFonts w:ascii="Faricy New Lt" w:eastAsia="Times New Roman" w:hAnsi="Faricy New Lt" w:cs="Times New Roman"/>
          <w:sz w:val="24"/>
          <w:szCs w:val="24"/>
          <w:lang w:eastAsia="en-GB"/>
        </w:rPr>
        <w:t xml:space="preserve">One-off visits, or a series of visits, by writers to schools, libraries, pubs, clubs, societies, community centres and other venues throughout Wales to inspire audiences through readings, </w:t>
      </w:r>
      <w:r>
        <w:rPr>
          <w:rFonts w:ascii="Faricy New Lt" w:eastAsia="Times New Roman" w:hAnsi="Faricy New Lt" w:cs="Times New Roman"/>
          <w:sz w:val="24"/>
          <w:szCs w:val="24"/>
          <w:lang w:eastAsia="en-GB"/>
        </w:rPr>
        <w:t xml:space="preserve">creative writing </w:t>
      </w:r>
      <w:r w:rsidRPr="00690B77">
        <w:rPr>
          <w:rFonts w:ascii="Faricy New Lt" w:eastAsia="Times New Roman" w:hAnsi="Faricy New Lt" w:cs="Times New Roman"/>
          <w:sz w:val="24"/>
          <w:szCs w:val="24"/>
          <w:lang w:eastAsia="en-GB"/>
        </w:rPr>
        <w:t>workshops and discussions</w:t>
      </w:r>
      <w:r>
        <w:rPr>
          <w:rFonts w:ascii="Faricy New Lt" w:eastAsia="Times New Roman" w:hAnsi="Faricy New Lt" w:cs="Times New Roman"/>
          <w:sz w:val="24"/>
          <w:szCs w:val="24"/>
          <w:lang w:eastAsia="en-GB"/>
        </w:rPr>
        <w:t>.</w:t>
      </w:r>
      <w:r w:rsidRPr="00690B77">
        <w:rPr>
          <w:rFonts w:ascii="Faricy New Lt" w:eastAsia="Times New Roman" w:hAnsi="Faricy New Lt" w:cs="Times New Roman"/>
          <w:sz w:val="24"/>
          <w:szCs w:val="24"/>
          <w:lang w:eastAsia="en-GB"/>
        </w:rPr>
        <w:t> </w:t>
      </w:r>
    </w:p>
    <w:p w14:paraId="0C7E28C9" w14:textId="77777777" w:rsidR="000C0F8A" w:rsidRPr="00690B77" w:rsidRDefault="000C0F8A" w:rsidP="000C0F8A">
      <w:pPr>
        <w:numPr>
          <w:ilvl w:val="1"/>
          <w:numId w:val="1"/>
        </w:numPr>
        <w:spacing w:before="100" w:beforeAutospacing="1" w:after="100" w:afterAutospacing="1" w:line="240" w:lineRule="auto"/>
        <w:jc w:val="both"/>
        <w:rPr>
          <w:rFonts w:ascii="Faricy New Lt" w:eastAsia="Times New Roman" w:hAnsi="Faricy New Lt" w:cs="Times New Roman"/>
          <w:sz w:val="24"/>
          <w:szCs w:val="24"/>
          <w:lang w:eastAsia="en-GB"/>
        </w:rPr>
      </w:pPr>
      <w:r w:rsidRPr="00690B77">
        <w:rPr>
          <w:rFonts w:ascii="Faricy New Lt" w:eastAsia="Times New Roman" w:hAnsi="Faricy New Lt" w:cs="Times New Roman"/>
          <w:sz w:val="24"/>
          <w:szCs w:val="24"/>
          <w:lang w:eastAsia="en-GB"/>
        </w:rPr>
        <w:t>Venue or festival programming which is innovative, new</w:t>
      </w:r>
      <w:r>
        <w:rPr>
          <w:rFonts w:ascii="Faricy New Lt" w:eastAsia="Times New Roman" w:hAnsi="Faricy New Lt" w:cs="Times New Roman"/>
          <w:sz w:val="24"/>
          <w:szCs w:val="24"/>
          <w:lang w:eastAsia="en-GB"/>
        </w:rPr>
        <w:t>,</w:t>
      </w:r>
      <w:r w:rsidRPr="00690B77">
        <w:rPr>
          <w:rFonts w:ascii="Faricy New Lt" w:eastAsia="Times New Roman" w:hAnsi="Faricy New Lt" w:cs="Times New Roman"/>
          <w:sz w:val="24"/>
          <w:szCs w:val="24"/>
          <w:lang w:eastAsia="en-GB"/>
        </w:rPr>
        <w:t xml:space="preserve"> and exciting. Examples include programmes of literary activity at small festivals or literary tours</w:t>
      </w:r>
      <w:r>
        <w:rPr>
          <w:rFonts w:ascii="Faricy New Lt" w:eastAsia="Times New Roman" w:hAnsi="Faricy New Lt" w:cs="Times New Roman"/>
          <w:sz w:val="24"/>
          <w:szCs w:val="24"/>
          <w:lang w:eastAsia="en-GB"/>
        </w:rPr>
        <w:t>.</w:t>
      </w:r>
    </w:p>
    <w:p w14:paraId="5EEF5759" w14:textId="77777777" w:rsidR="000C0F8A" w:rsidRPr="00690B77" w:rsidRDefault="000C0F8A" w:rsidP="000C0F8A">
      <w:pPr>
        <w:numPr>
          <w:ilvl w:val="1"/>
          <w:numId w:val="1"/>
        </w:numPr>
        <w:spacing w:before="100" w:beforeAutospacing="1" w:after="100" w:afterAutospacing="1" w:line="240" w:lineRule="auto"/>
        <w:jc w:val="both"/>
        <w:rPr>
          <w:rFonts w:ascii="Faricy New Lt" w:eastAsia="Times New Roman" w:hAnsi="Faricy New Lt" w:cs="Times New Roman"/>
          <w:sz w:val="24"/>
          <w:szCs w:val="24"/>
          <w:lang w:eastAsia="en-GB"/>
        </w:rPr>
      </w:pPr>
      <w:r w:rsidRPr="00690B77">
        <w:rPr>
          <w:rFonts w:ascii="Faricy New Lt" w:eastAsia="Times New Roman" w:hAnsi="Faricy New Lt" w:cs="Times New Roman"/>
          <w:sz w:val="24"/>
          <w:szCs w:val="24"/>
          <w:lang w:eastAsia="en-GB"/>
        </w:rPr>
        <w:t>Literary provision in community and health settings to improve the health and well-being of the participants taking part.</w:t>
      </w:r>
    </w:p>
    <w:p w14:paraId="1EF6D13E" w14:textId="77777777" w:rsidR="000C0F8A" w:rsidRPr="00690B77" w:rsidRDefault="000C0F8A" w:rsidP="000C0F8A">
      <w:pPr>
        <w:spacing w:after="165" w:line="240" w:lineRule="auto"/>
        <w:jc w:val="both"/>
        <w:rPr>
          <w:rFonts w:ascii="Faricy New Lt" w:eastAsia="Times New Roman" w:hAnsi="Faricy New Lt" w:cs="Times New Roman"/>
          <w:sz w:val="24"/>
          <w:szCs w:val="24"/>
          <w:lang w:eastAsia="en-GB"/>
        </w:rPr>
      </w:pPr>
      <w:r w:rsidRPr="00690B77">
        <w:rPr>
          <w:rFonts w:ascii="Faricy New Lt" w:eastAsia="Times New Roman" w:hAnsi="Faricy New Lt" w:cs="Times New Roman"/>
          <w:b/>
          <w:bCs/>
          <w:sz w:val="24"/>
          <w:szCs w:val="24"/>
          <w:lang w:eastAsia="en-GB"/>
        </w:rPr>
        <w:t>Please note</w:t>
      </w:r>
      <w:r w:rsidRPr="00690B77">
        <w:rPr>
          <w:rFonts w:ascii="Faricy New Lt" w:eastAsia="Times New Roman" w:hAnsi="Faricy New Lt" w:cs="Times New Roman"/>
          <w:sz w:val="24"/>
          <w:szCs w:val="24"/>
          <w:lang w:eastAsia="en-GB"/>
        </w:rPr>
        <w:t> funding offers are only made to organisations; individuals cannot apply.</w:t>
      </w:r>
    </w:p>
    <w:p w14:paraId="7DC5FE2D" w14:textId="77777777" w:rsidR="000C0F8A" w:rsidRPr="00690B77" w:rsidRDefault="000C0F8A" w:rsidP="000C0F8A">
      <w:pPr>
        <w:spacing w:after="165" w:line="240" w:lineRule="auto"/>
        <w:jc w:val="both"/>
        <w:rPr>
          <w:rFonts w:ascii="Faricy New Lt" w:eastAsia="Times New Roman" w:hAnsi="Faricy New Lt" w:cs="Times New Roman"/>
          <w:sz w:val="24"/>
          <w:szCs w:val="24"/>
          <w:lang w:eastAsia="en-GB"/>
        </w:rPr>
      </w:pPr>
    </w:p>
    <w:p w14:paraId="2FB50F91" w14:textId="1B7B4F43" w:rsidR="000C0F8A" w:rsidRDefault="000C0F8A" w:rsidP="000C0F8A">
      <w:pPr>
        <w:spacing w:after="165" w:line="240" w:lineRule="auto"/>
        <w:jc w:val="both"/>
        <w:rPr>
          <w:rFonts w:ascii="Faricy New Lt" w:eastAsia="Times New Roman" w:hAnsi="Faricy New Lt" w:cs="Times New Roman"/>
          <w:sz w:val="24"/>
          <w:szCs w:val="24"/>
          <w:lang w:eastAsia="en-GB"/>
        </w:rPr>
      </w:pPr>
      <w:r w:rsidRPr="00690B77">
        <w:rPr>
          <w:rFonts w:ascii="Faricy New Lt" w:eastAsia="Times New Roman" w:hAnsi="Faricy New Lt" w:cs="Times New Roman"/>
          <w:sz w:val="24"/>
          <w:szCs w:val="24"/>
          <w:lang w:eastAsia="en-GB"/>
        </w:rPr>
        <w:t xml:space="preserve">Please read </w:t>
      </w:r>
      <w:r w:rsidRPr="00113B5C">
        <w:rPr>
          <w:rFonts w:ascii="Faricy New Lt" w:eastAsia="Times New Roman" w:hAnsi="Faricy New Lt" w:cs="Times New Roman"/>
          <w:sz w:val="24"/>
          <w:szCs w:val="24"/>
          <w:lang w:eastAsia="en-GB"/>
        </w:rPr>
        <w:t xml:space="preserve">through the following sections of the website carefully, before making an application: </w:t>
      </w:r>
      <w:hyperlink r:id="rId8" w:history="1">
        <w:r w:rsidRPr="00113B5C">
          <w:rPr>
            <w:rStyle w:val="Hyperlink"/>
            <w:rFonts w:ascii="Faricy New Lt" w:eastAsia="Times New Roman" w:hAnsi="Faricy New Lt" w:cs="Times New Roman"/>
            <w:b/>
            <w:bCs/>
            <w:sz w:val="24"/>
            <w:szCs w:val="24"/>
            <w:lang w:eastAsia="en-GB"/>
          </w:rPr>
          <w:t>How to apply</w:t>
        </w:r>
      </w:hyperlink>
      <w:r w:rsidRPr="00113B5C">
        <w:rPr>
          <w:rFonts w:ascii="Faricy New Lt" w:eastAsia="Times New Roman" w:hAnsi="Faricy New Lt" w:cs="Times New Roman"/>
          <w:b/>
          <w:bCs/>
          <w:sz w:val="24"/>
          <w:szCs w:val="24"/>
          <w:lang w:eastAsia="en-GB"/>
        </w:rPr>
        <w:t xml:space="preserve">, </w:t>
      </w:r>
      <w:hyperlink r:id="rId9" w:history="1">
        <w:r w:rsidRPr="00113B5C">
          <w:rPr>
            <w:rStyle w:val="Hyperlink"/>
            <w:rFonts w:ascii="Faricy New Lt" w:eastAsia="Times New Roman" w:hAnsi="Faricy New Lt" w:cs="Times New Roman"/>
            <w:b/>
            <w:bCs/>
            <w:sz w:val="24"/>
            <w:szCs w:val="24"/>
            <w:lang w:eastAsia="en-GB"/>
          </w:rPr>
          <w:t>Advice for Event Organisers</w:t>
        </w:r>
      </w:hyperlink>
      <w:r w:rsidRPr="00113B5C">
        <w:rPr>
          <w:rFonts w:ascii="Faricy New Lt" w:eastAsia="Times New Roman" w:hAnsi="Faricy New Lt" w:cs="Times New Roman"/>
          <w:b/>
          <w:bCs/>
          <w:sz w:val="24"/>
          <w:szCs w:val="24"/>
          <w:lang w:eastAsia="en-GB"/>
        </w:rPr>
        <w:t>,</w:t>
      </w:r>
      <w:r w:rsidRPr="00113B5C">
        <w:rPr>
          <w:rFonts w:ascii="Faricy New Lt" w:eastAsia="Times New Roman" w:hAnsi="Faricy New Lt" w:cs="Times New Roman"/>
          <w:sz w:val="24"/>
          <w:szCs w:val="24"/>
          <w:lang w:eastAsia="en-GB"/>
        </w:rPr>
        <w:t xml:space="preserve"> and</w:t>
      </w:r>
      <w:r w:rsidRPr="00113B5C">
        <w:rPr>
          <w:rFonts w:ascii="Faricy New Lt" w:eastAsia="Times New Roman" w:hAnsi="Faricy New Lt" w:cs="Times New Roman"/>
          <w:b/>
          <w:bCs/>
          <w:sz w:val="24"/>
          <w:szCs w:val="24"/>
          <w:lang w:eastAsia="en-GB"/>
        </w:rPr>
        <w:t xml:space="preserve"> </w:t>
      </w:r>
      <w:hyperlink r:id="rId10" w:history="1">
        <w:r w:rsidRPr="00113B5C">
          <w:rPr>
            <w:rStyle w:val="Hyperlink"/>
            <w:rFonts w:ascii="Faricy New Lt" w:eastAsia="Times New Roman" w:hAnsi="Faricy New Lt" w:cs="Times New Roman"/>
            <w:b/>
            <w:bCs/>
            <w:sz w:val="24"/>
            <w:szCs w:val="24"/>
            <w:lang w:eastAsia="en-GB"/>
          </w:rPr>
          <w:t>Eligibility</w:t>
        </w:r>
        <w:r w:rsidRPr="00113B5C">
          <w:rPr>
            <w:rStyle w:val="Hyperlink"/>
            <w:rFonts w:ascii="Faricy New Lt" w:eastAsia="Times New Roman" w:hAnsi="Faricy New Lt" w:cs="Times New Roman"/>
            <w:sz w:val="24"/>
            <w:szCs w:val="24"/>
            <w:lang w:eastAsia="en-GB"/>
          </w:rPr>
          <w:t>.</w:t>
        </w:r>
      </w:hyperlink>
      <w:r>
        <w:rPr>
          <w:rFonts w:ascii="Faricy New Lt" w:eastAsia="Times New Roman" w:hAnsi="Faricy New Lt" w:cs="Times New Roman"/>
          <w:sz w:val="24"/>
          <w:szCs w:val="24"/>
          <w:lang w:eastAsia="en-GB"/>
        </w:rPr>
        <w:t xml:space="preserve"> </w:t>
      </w:r>
    </w:p>
    <w:p w14:paraId="5022F408" w14:textId="77777777" w:rsidR="000C0F8A" w:rsidRDefault="000C0F8A" w:rsidP="000C0F8A">
      <w:pPr>
        <w:spacing w:after="165" w:line="240" w:lineRule="auto"/>
        <w:jc w:val="both"/>
        <w:rPr>
          <w:rFonts w:ascii="Faricy New Lt" w:eastAsia="Times New Roman" w:hAnsi="Faricy New Lt" w:cs="Times New Roman"/>
          <w:sz w:val="24"/>
          <w:szCs w:val="24"/>
          <w:lang w:eastAsia="en-GB"/>
        </w:rPr>
      </w:pPr>
      <w:r>
        <w:rPr>
          <w:rFonts w:ascii="Faricy New Lt" w:eastAsia="Times New Roman" w:hAnsi="Faricy New Lt" w:cs="Times New Roman"/>
          <w:sz w:val="24"/>
          <w:szCs w:val="24"/>
          <w:lang w:eastAsia="en-GB"/>
        </w:rPr>
        <w:t xml:space="preserve">Applications must be made in writing using the new application forms. There are two application forms: </w:t>
      </w:r>
    </w:p>
    <w:p w14:paraId="67F8C63F" w14:textId="77777777" w:rsidR="000C0F8A" w:rsidRPr="00C123A3" w:rsidRDefault="000C0F8A" w:rsidP="000C0F8A">
      <w:pPr>
        <w:pStyle w:val="ListParagraph"/>
        <w:numPr>
          <w:ilvl w:val="0"/>
          <w:numId w:val="2"/>
        </w:numPr>
        <w:spacing w:after="165" w:line="240" w:lineRule="auto"/>
        <w:jc w:val="both"/>
        <w:rPr>
          <w:rFonts w:ascii="Faricy New Lt" w:eastAsia="Times New Roman" w:hAnsi="Faricy New Lt" w:cs="Times New Roman"/>
          <w:sz w:val="24"/>
          <w:szCs w:val="24"/>
          <w:lang w:eastAsia="en-GB"/>
        </w:rPr>
      </w:pPr>
      <w:r w:rsidRPr="00C123A3">
        <w:rPr>
          <w:rFonts w:ascii="Faricy New Lt" w:eastAsia="Times New Roman" w:hAnsi="Faricy New Lt" w:cs="Times New Roman"/>
          <w:sz w:val="24"/>
          <w:szCs w:val="24"/>
          <w:lang w:eastAsia="en-GB"/>
        </w:rPr>
        <w:t>Form for events for adults and the general public</w:t>
      </w:r>
      <w:r>
        <w:rPr>
          <w:rFonts w:ascii="Faricy New Lt" w:eastAsia="Times New Roman" w:hAnsi="Faricy New Lt" w:cs="Times New Roman"/>
          <w:sz w:val="24"/>
          <w:szCs w:val="24"/>
          <w:lang w:eastAsia="en-GB"/>
        </w:rPr>
        <w:t>.</w:t>
      </w:r>
    </w:p>
    <w:p w14:paraId="4DDA5BF1" w14:textId="77777777" w:rsidR="000C0F8A" w:rsidRDefault="000C0F8A" w:rsidP="000C0F8A">
      <w:pPr>
        <w:pStyle w:val="ListParagraph"/>
        <w:numPr>
          <w:ilvl w:val="0"/>
          <w:numId w:val="2"/>
        </w:numPr>
        <w:spacing w:after="165" w:line="240" w:lineRule="auto"/>
        <w:jc w:val="both"/>
        <w:rPr>
          <w:rFonts w:ascii="Faricy New Lt" w:eastAsia="Times New Roman" w:hAnsi="Faricy New Lt" w:cs="Times New Roman"/>
          <w:sz w:val="24"/>
          <w:szCs w:val="24"/>
          <w:lang w:eastAsia="en-GB"/>
        </w:rPr>
      </w:pPr>
      <w:r w:rsidRPr="00C123A3">
        <w:rPr>
          <w:rFonts w:ascii="Faricy New Lt" w:eastAsia="Times New Roman" w:hAnsi="Faricy New Lt" w:cs="Times New Roman"/>
          <w:sz w:val="24"/>
          <w:szCs w:val="24"/>
          <w:lang w:eastAsia="en-GB"/>
        </w:rPr>
        <w:lastRenderedPageBreak/>
        <w:t>Form for events specifically aimed at children and young people</w:t>
      </w:r>
      <w:r>
        <w:rPr>
          <w:rFonts w:ascii="Faricy New Lt" w:eastAsia="Times New Roman" w:hAnsi="Faricy New Lt" w:cs="Times New Roman"/>
          <w:sz w:val="24"/>
          <w:szCs w:val="24"/>
          <w:lang w:eastAsia="en-GB"/>
        </w:rPr>
        <w:t>.</w:t>
      </w:r>
    </w:p>
    <w:p w14:paraId="4D060C75" w14:textId="5DAD6F51" w:rsidR="000C0F8A" w:rsidRPr="00C123A3" w:rsidRDefault="000C0F8A" w:rsidP="000C0F8A">
      <w:pPr>
        <w:spacing w:after="165" w:line="240" w:lineRule="auto"/>
        <w:jc w:val="both"/>
        <w:rPr>
          <w:rFonts w:ascii="Faricy New Lt" w:eastAsia="Times New Roman" w:hAnsi="Faricy New Lt" w:cs="Times New Roman"/>
          <w:sz w:val="24"/>
          <w:szCs w:val="24"/>
          <w:lang w:eastAsia="en-GB"/>
        </w:rPr>
      </w:pPr>
      <w:r>
        <w:rPr>
          <w:rFonts w:ascii="Faricy New Lt" w:eastAsia="Times New Roman" w:hAnsi="Faricy New Lt" w:cs="Times New Roman"/>
          <w:sz w:val="24"/>
          <w:szCs w:val="24"/>
          <w:lang w:eastAsia="en-GB"/>
        </w:rPr>
        <w:t xml:space="preserve">The application forms can be found in the </w:t>
      </w:r>
      <w:hyperlink r:id="rId11" w:history="1">
        <w:r w:rsidRPr="00650014">
          <w:rPr>
            <w:rStyle w:val="Hyperlink"/>
            <w:rFonts w:ascii="Faricy New Lt" w:eastAsia="Times New Roman" w:hAnsi="Faricy New Lt" w:cs="Times New Roman"/>
            <w:b/>
            <w:bCs/>
            <w:sz w:val="24"/>
            <w:szCs w:val="24"/>
            <w:lang w:eastAsia="en-GB"/>
          </w:rPr>
          <w:t>Apply Now</w:t>
        </w:r>
      </w:hyperlink>
      <w:r>
        <w:rPr>
          <w:rFonts w:ascii="Faricy New Lt" w:eastAsia="Times New Roman" w:hAnsi="Faricy New Lt" w:cs="Times New Roman"/>
          <w:sz w:val="24"/>
          <w:szCs w:val="24"/>
          <w:lang w:eastAsia="en-GB"/>
        </w:rPr>
        <w:t xml:space="preserve"> section of the website. </w:t>
      </w:r>
    </w:p>
    <w:p w14:paraId="7C18D185" w14:textId="77777777" w:rsidR="000C0F8A" w:rsidRDefault="000C0F8A" w:rsidP="000C0F8A"/>
    <w:p w14:paraId="7D39422E" w14:textId="52E2B77A" w:rsidR="000C0F8A" w:rsidRDefault="000C0F8A">
      <w:r>
        <w:br w:type="page"/>
      </w:r>
    </w:p>
    <w:p w14:paraId="3E2DDD2D" w14:textId="77777777" w:rsidR="00F63101" w:rsidRPr="00F63101" w:rsidRDefault="00F63101" w:rsidP="00F63101">
      <w:pPr>
        <w:shd w:val="clear" w:color="auto" w:fill="FFFFFF"/>
        <w:spacing w:before="100" w:beforeAutospacing="1" w:after="100" w:afterAutospacing="1" w:line="240" w:lineRule="auto"/>
        <w:outlineLvl w:val="0"/>
        <w:rPr>
          <w:rFonts w:ascii="faricy" w:eastAsia="Times New Roman" w:hAnsi="faricy" w:cs="Times New Roman"/>
          <w:b/>
          <w:bCs/>
          <w:kern w:val="36"/>
          <w:sz w:val="48"/>
          <w:szCs w:val="48"/>
          <w:lang w:eastAsia="en-GB"/>
        </w:rPr>
      </w:pPr>
      <w:r w:rsidRPr="00F63101">
        <w:rPr>
          <w:rFonts w:ascii="faricy" w:eastAsia="Times New Roman" w:hAnsi="faricy" w:cs="Times New Roman"/>
          <w:b/>
          <w:bCs/>
          <w:color w:val="94B7BC"/>
          <w:kern w:val="36"/>
          <w:sz w:val="48"/>
          <w:szCs w:val="48"/>
          <w:lang w:eastAsia="en-GB"/>
        </w:rPr>
        <w:lastRenderedPageBreak/>
        <w:t>How to Apply &amp; Deadlines</w:t>
      </w:r>
    </w:p>
    <w:p w14:paraId="008ADCFF" w14:textId="77777777" w:rsidR="00F63101" w:rsidRPr="00F63101" w:rsidRDefault="00F63101" w:rsidP="00F63101">
      <w:pPr>
        <w:keepNext/>
        <w:keepLines/>
        <w:shd w:val="clear" w:color="auto" w:fill="FFFFFF"/>
        <w:spacing w:before="40" w:after="0"/>
        <w:outlineLvl w:val="4"/>
        <w:rPr>
          <w:rFonts w:ascii="Faricy New Lt" w:eastAsiaTheme="majorEastAsia" w:hAnsi="Faricy New Lt" w:cstheme="majorBidi"/>
          <w:color w:val="4E4B66"/>
          <w:sz w:val="24"/>
          <w:szCs w:val="24"/>
        </w:rPr>
      </w:pPr>
      <w:r w:rsidRPr="00F63101">
        <w:rPr>
          <w:rFonts w:ascii="faricy" w:eastAsiaTheme="majorEastAsia" w:hAnsi="faricy" w:cstheme="majorBidi"/>
          <w:color w:val="67A5BF"/>
        </w:rPr>
        <w:t>1.    </w:t>
      </w:r>
      <w:r w:rsidRPr="00F63101">
        <w:rPr>
          <w:rFonts w:ascii="Faricy New Lt" w:eastAsiaTheme="majorEastAsia" w:hAnsi="Faricy New Lt" w:cstheme="majorBidi"/>
          <w:color w:val="67A5BF"/>
          <w:sz w:val="24"/>
          <w:szCs w:val="24"/>
        </w:rPr>
        <w:t>Choose a writer and event type / theme</w:t>
      </w:r>
    </w:p>
    <w:p w14:paraId="6A4CC759" w14:textId="77777777" w:rsidR="00F63101" w:rsidRPr="00F63101" w:rsidRDefault="00F63101" w:rsidP="00F63101">
      <w:pPr>
        <w:shd w:val="clear" w:color="auto" w:fill="FFFFFF" w:themeFill="background1"/>
        <w:spacing w:after="165" w:line="240" w:lineRule="auto"/>
        <w:rPr>
          <w:rFonts w:ascii="Faricy New Lt" w:eastAsia="Times New Roman" w:hAnsi="Faricy New Lt" w:cs="Times New Roman"/>
          <w:color w:val="0000FF"/>
          <w:sz w:val="24"/>
          <w:szCs w:val="24"/>
          <w:u w:val="single"/>
          <w:lang w:eastAsia="en-GB"/>
        </w:rPr>
      </w:pPr>
      <w:r w:rsidRPr="00F63101">
        <w:rPr>
          <w:rFonts w:ascii="Faricy New Lt" w:eastAsia="Times New Roman" w:hAnsi="Faricy New Lt" w:cs="Times New Roman"/>
          <w:color w:val="7B7992"/>
          <w:sz w:val="24"/>
          <w:szCs w:val="24"/>
          <w:lang w:eastAsia="en-GB"/>
        </w:rPr>
        <w:t>The writers you choose should have a clear literary connection and be an appropriate choice for the proposed event. Please include information about them in your application (such as a link to their website, a writing CV, references, titles of published material). Literature Wales will consider applications for any suitable writer and for inspiration, please visit our </w:t>
      </w:r>
      <w:hyperlink r:id="rId12">
        <w:r w:rsidRPr="00747AA0">
          <w:rPr>
            <w:rFonts w:ascii="Faricy New Lt" w:eastAsia="Times New Roman" w:hAnsi="Faricy New Lt" w:cs="Times New Roman"/>
            <w:color w:val="0000FF"/>
            <w:sz w:val="24"/>
            <w:szCs w:val="24"/>
            <w:u w:val="single"/>
            <w:lang w:eastAsia="en-GB"/>
          </w:rPr>
          <w:t>Writers of Wales Directory</w:t>
        </w:r>
      </w:hyperlink>
      <w:r w:rsidRPr="00F63101">
        <w:rPr>
          <w:rFonts w:ascii="Faricy New Lt" w:eastAsia="Times New Roman" w:hAnsi="Faricy New Lt" w:cs="Times New Roman"/>
          <w:color w:val="0000FF"/>
          <w:sz w:val="24"/>
          <w:szCs w:val="24"/>
          <w:u w:val="single"/>
          <w:lang w:eastAsia="en-GB"/>
        </w:rPr>
        <w:t xml:space="preserve"> </w:t>
      </w:r>
    </w:p>
    <w:p w14:paraId="1E88A1B0" w14:textId="77777777" w:rsidR="00F63101" w:rsidRPr="00F63101" w:rsidRDefault="00F63101" w:rsidP="00F63101">
      <w:pPr>
        <w:shd w:val="clear" w:color="auto" w:fill="FFFFFF"/>
        <w:spacing w:after="165" w:line="240" w:lineRule="auto"/>
        <w:rPr>
          <w:rFonts w:ascii="Faricy New Lt" w:eastAsia="Times New Roman" w:hAnsi="Faricy New Lt" w:cs="Times New Roman"/>
          <w:color w:val="7B7992"/>
          <w:sz w:val="24"/>
          <w:szCs w:val="24"/>
          <w:lang w:eastAsia="en-GB"/>
        </w:rPr>
      </w:pPr>
      <w:r w:rsidRPr="00F63101">
        <w:rPr>
          <w:rFonts w:ascii="Faricy New Lt" w:eastAsia="Times New Roman" w:hAnsi="Faricy New Lt" w:cs="Times New Roman"/>
          <w:color w:val="7B7992"/>
          <w:sz w:val="24"/>
          <w:szCs w:val="24"/>
          <w:lang w:eastAsia="en-GB"/>
        </w:rPr>
        <w:t>Please ensure that your panels, programmes, and events are inclusive and representative – ensuring a balance of gender, writers from a wide range of ages, Black, Asian and minority ethnic writers, writers identify as disabled or have a long-term health condition, writers from low-income backgrounds and writers from the LGBTQ+ community.</w:t>
      </w:r>
    </w:p>
    <w:p w14:paraId="7AAFA1A5" w14:textId="77777777" w:rsidR="00F63101" w:rsidRPr="00F63101" w:rsidRDefault="00F63101" w:rsidP="00F63101">
      <w:pPr>
        <w:keepNext/>
        <w:keepLines/>
        <w:shd w:val="clear" w:color="auto" w:fill="FFFFFF"/>
        <w:spacing w:before="40" w:after="0"/>
        <w:outlineLvl w:val="4"/>
        <w:rPr>
          <w:rFonts w:ascii="Faricy New Lt" w:eastAsiaTheme="majorEastAsia" w:hAnsi="Faricy New Lt" w:cstheme="majorBidi"/>
          <w:color w:val="4E4B66"/>
          <w:sz w:val="24"/>
          <w:szCs w:val="24"/>
        </w:rPr>
      </w:pPr>
      <w:r w:rsidRPr="00F63101">
        <w:rPr>
          <w:rFonts w:ascii="Faricy New Lt" w:eastAsiaTheme="majorEastAsia" w:hAnsi="Faricy New Lt" w:cstheme="majorBidi"/>
          <w:color w:val="67A5BF"/>
          <w:sz w:val="24"/>
          <w:szCs w:val="24"/>
        </w:rPr>
        <w:t xml:space="preserve">2. </w:t>
      </w:r>
      <w:r w:rsidRPr="00F63101">
        <w:rPr>
          <w:rFonts w:ascii="Faricy New Lt" w:eastAsiaTheme="majorEastAsia" w:hAnsi="Faricy New Lt" w:cstheme="majorBidi" w:hint="eastAsia"/>
          <w:color w:val="67A5BF"/>
          <w:sz w:val="24"/>
          <w:szCs w:val="24"/>
        </w:rPr>
        <w:t> </w:t>
      </w:r>
      <w:r w:rsidRPr="00F63101">
        <w:rPr>
          <w:rFonts w:ascii="Faricy New Lt" w:eastAsiaTheme="majorEastAsia" w:hAnsi="Faricy New Lt" w:cstheme="majorBidi"/>
          <w:color w:val="67A5BF"/>
          <w:sz w:val="24"/>
          <w:szCs w:val="24"/>
        </w:rPr>
        <w:t xml:space="preserve"> </w:t>
      </w:r>
      <w:r w:rsidRPr="00F63101">
        <w:rPr>
          <w:rFonts w:ascii="Faricy New Lt" w:eastAsiaTheme="majorEastAsia" w:hAnsi="Faricy New Lt" w:cstheme="majorBidi" w:hint="eastAsia"/>
          <w:color w:val="67A5BF"/>
          <w:sz w:val="24"/>
          <w:szCs w:val="24"/>
        </w:rPr>
        <w:t> </w:t>
      </w:r>
      <w:r w:rsidRPr="00F63101">
        <w:rPr>
          <w:rFonts w:ascii="Faricy New Lt" w:eastAsiaTheme="majorEastAsia" w:hAnsi="Faricy New Lt" w:cstheme="majorBidi"/>
          <w:color w:val="67A5BF"/>
          <w:sz w:val="24"/>
          <w:szCs w:val="24"/>
        </w:rPr>
        <w:t>Book the writer</w:t>
      </w:r>
    </w:p>
    <w:p w14:paraId="3ED9266F" w14:textId="77777777" w:rsidR="00F63101" w:rsidRPr="00F63101" w:rsidRDefault="00F63101" w:rsidP="00F63101">
      <w:pPr>
        <w:shd w:val="clear" w:color="auto" w:fill="FFFFFF"/>
        <w:spacing w:after="165" w:line="240" w:lineRule="auto"/>
        <w:rPr>
          <w:rFonts w:ascii="Faricy New Lt" w:eastAsia="Times New Roman" w:hAnsi="Faricy New Lt" w:cs="Times New Roman"/>
          <w:color w:val="7B7992"/>
          <w:sz w:val="24"/>
          <w:szCs w:val="24"/>
          <w:lang w:eastAsia="en-GB"/>
        </w:rPr>
      </w:pPr>
      <w:r w:rsidRPr="00F63101">
        <w:rPr>
          <w:rFonts w:ascii="Faricy New Lt" w:eastAsia="Times New Roman" w:hAnsi="Faricy New Lt" w:cs="Times New Roman"/>
          <w:color w:val="7B7992"/>
          <w:sz w:val="24"/>
          <w:szCs w:val="24"/>
          <w:lang w:eastAsia="en-GB"/>
        </w:rPr>
        <w:t>Confirm with the writer the date, time and venue for your event, subject/theme of the event, and the writer</w:t>
      </w:r>
      <w:r w:rsidRPr="00F63101">
        <w:rPr>
          <w:rFonts w:ascii="Faricy New Lt" w:eastAsia="Times New Roman" w:hAnsi="Faricy New Lt" w:cs="Times New Roman" w:hint="eastAsia"/>
          <w:color w:val="7B7992"/>
          <w:sz w:val="24"/>
          <w:szCs w:val="24"/>
          <w:lang w:eastAsia="en-GB"/>
        </w:rPr>
        <w:t>’</w:t>
      </w:r>
      <w:r w:rsidRPr="00F63101">
        <w:rPr>
          <w:rFonts w:ascii="Faricy New Lt" w:eastAsia="Times New Roman" w:hAnsi="Faricy New Lt" w:cs="Times New Roman"/>
          <w:color w:val="7B7992"/>
          <w:sz w:val="24"/>
          <w:szCs w:val="24"/>
          <w:lang w:eastAsia="en-GB"/>
        </w:rPr>
        <w:t>s fee and travel expenses (if applicable) for this event.</w:t>
      </w:r>
    </w:p>
    <w:p w14:paraId="2BA454F4" w14:textId="77777777" w:rsidR="00F63101" w:rsidRPr="00F63101" w:rsidRDefault="00F63101" w:rsidP="00F63101">
      <w:pPr>
        <w:keepNext/>
        <w:keepLines/>
        <w:shd w:val="clear" w:color="auto" w:fill="FFFFFF"/>
        <w:spacing w:before="40" w:after="0"/>
        <w:outlineLvl w:val="4"/>
        <w:rPr>
          <w:rFonts w:ascii="Faricy New Lt" w:eastAsiaTheme="majorEastAsia" w:hAnsi="Faricy New Lt" w:cstheme="majorBidi"/>
          <w:color w:val="4E4B66"/>
          <w:sz w:val="24"/>
          <w:szCs w:val="24"/>
        </w:rPr>
      </w:pPr>
      <w:r w:rsidRPr="00F63101">
        <w:rPr>
          <w:rFonts w:ascii="Faricy New Lt" w:eastAsiaTheme="majorEastAsia" w:hAnsi="Faricy New Lt" w:cstheme="majorBidi"/>
          <w:color w:val="67A5BF"/>
          <w:sz w:val="24"/>
          <w:szCs w:val="24"/>
        </w:rPr>
        <w:t xml:space="preserve">3. </w:t>
      </w:r>
      <w:r w:rsidRPr="00F63101">
        <w:rPr>
          <w:rFonts w:ascii="Faricy New Lt" w:eastAsiaTheme="majorEastAsia" w:hAnsi="Faricy New Lt" w:cstheme="majorBidi" w:hint="eastAsia"/>
          <w:color w:val="67A5BF"/>
          <w:sz w:val="24"/>
          <w:szCs w:val="24"/>
        </w:rPr>
        <w:t> </w:t>
      </w:r>
      <w:r w:rsidRPr="00F63101">
        <w:rPr>
          <w:rFonts w:ascii="Faricy New Lt" w:eastAsiaTheme="majorEastAsia" w:hAnsi="Faricy New Lt" w:cstheme="majorBidi"/>
          <w:color w:val="67A5BF"/>
          <w:sz w:val="24"/>
          <w:szCs w:val="24"/>
        </w:rPr>
        <w:t xml:space="preserve"> </w:t>
      </w:r>
      <w:r w:rsidRPr="00F63101">
        <w:rPr>
          <w:rFonts w:ascii="Faricy New Lt" w:eastAsiaTheme="majorEastAsia" w:hAnsi="Faricy New Lt" w:cstheme="majorBidi" w:hint="eastAsia"/>
          <w:color w:val="67A5BF"/>
          <w:sz w:val="24"/>
          <w:szCs w:val="24"/>
        </w:rPr>
        <w:t> </w:t>
      </w:r>
      <w:r w:rsidRPr="00F63101">
        <w:rPr>
          <w:rFonts w:ascii="Faricy New Lt" w:eastAsiaTheme="majorEastAsia" w:hAnsi="Faricy New Lt" w:cstheme="majorBidi"/>
          <w:color w:val="67A5BF"/>
          <w:sz w:val="24"/>
          <w:szCs w:val="24"/>
        </w:rPr>
        <w:t>Eligibility</w:t>
      </w:r>
    </w:p>
    <w:p w14:paraId="5A5BEC4E" w14:textId="0BC6EB3B" w:rsidR="00F63101" w:rsidRPr="00FD1E6D" w:rsidRDefault="00F63101" w:rsidP="00F63101">
      <w:pPr>
        <w:shd w:val="clear" w:color="auto" w:fill="FFFFFF"/>
        <w:spacing w:after="165" w:line="240" w:lineRule="auto"/>
        <w:rPr>
          <w:rFonts w:ascii="Faricy New Lt" w:eastAsia="Times New Roman" w:hAnsi="Faricy New Lt" w:cs="Times New Roman"/>
          <w:color w:val="7B7992"/>
          <w:sz w:val="24"/>
          <w:szCs w:val="24"/>
          <w:lang w:eastAsia="en-GB"/>
        </w:rPr>
      </w:pPr>
      <w:r w:rsidRPr="00F63101">
        <w:rPr>
          <w:rFonts w:ascii="Faricy New Lt" w:eastAsia="Times New Roman" w:hAnsi="Faricy New Lt" w:cs="Times New Roman"/>
          <w:color w:val="7B7992"/>
          <w:sz w:val="24"/>
          <w:szCs w:val="24"/>
          <w:lang w:eastAsia="en-GB"/>
        </w:rPr>
        <w:t xml:space="preserve">Ensure that your event and organisation is eligible to apply for funding from the Inspiring Communities Fund. For further information please refer to the </w:t>
      </w:r>
      <w:hyperlink r:id="rId13" w:history="1">
        <w:r w:rsidRPr="00FD1E6D">
          <w:rPr>
            <w:rStyle w:val="Hyperlink"/>
            <w:rFonts w:ascii="Faricy New Lt" w:eastAsia="Times New Roman" w:hAnsi="Faricy New Lt" w:cs="Times New Roman"/>
            <w:b/>
            <w:bCs/>
            <w:sz w:val="24"/>
            <w:szCs w:val="24"/>
            <w:lang w:eastAsia="en-GB"/>
          </w:rPr>
          <w:t>Eligibility Guidelines</w:t>
        </w:r>
      </w:hyperlink>
      <w:r w:rsidRPr="00FD1E6D">
        <w:rPr>
          <w:rFonts w:ascii="Faricy New Lt" w:eastAsia="Times New Roman" w:hAnsi="Faricy New Lt" w:cs="Times New Roman"/>
          <w:color w:val="7B7992"/>
          <w:sz w:val="24"/>
          <w:szCs w:val="24"/>
          <w:lang w:eastAsia="en-GB"/>
        </w:rPr>
        <w:t xml:space="preserve">, and full </w:t>
      </w:r>
      <w:r w:rsidRPr="00FD1E6D">
        <w:rPr>
          <w:rFonts w:ascii="Faricy New Lt" w:eastAsia="Times New Roman" w:hAnsi="Faricy New Lt" w:cs="Times New Roman"/>
          <w:b/>
          <w:bCs/>
          <w:color w:val="7B7992"/>
          <w:sz w:val="24"/>
          <w:szCs w:val="24"/>
          <w:lang w:eastAsia="en-GB"/>
        </w:rPr>
        <w:t xml:space="preserve">Terms and Conditions </w:t>
      </w:r>
      <w:r w:rsidRPr="00FD1E6D">
        <w:rPr>
          <w:rFonts w:ascii="Faricy New Lt" w:eastAsia="Times New Roman" w:hAnsi="Faricy New Lt" w:cs="Times New Roman"/>
          <w:color w:val="7B7992"/>
          <w:sz w:val="24"/>
          <w:szCs w:val="24"/>
          <w:lang w:eastAsia="en-GB"/>
        </w:rPr>
        <w:t xml:space="preserve">which can be downloaded from </w:t>
      </w:r>
      <w:hyperlink r:id="rId14" w:history="1">
        <w:r w:rsidRPr="00FD1E6D">
          <w:rPr>
            <w:rStyle w:val="Hyperlink"/>
            <w:rFonts w:ascii="Faricy New Lt" w:eastAsia="Times New Roman" w:hAnsi="Faricy New Lt" w:cs="Times New Roman"/>
            <w:sz w:val="24"/>
            <w:szCs w:val="24"/>
            <w:lang w:eastAsia="en-GB"/>
          </w:rPr>
          <w:t>here</w:t>
        </w:r>
      </w:hyperlink>
      <w:r w:rsidRPr="00FD1E6D">
        <w:rPr>
          <w:rFonts w:ascii="Faricy New Lt" w:eastAsia="Times New Roman" w:hAnsi="Faricy New Lt" w:cs="Times New Roman"/>
          <w:color w:val="7B7992"/>
          <w:sz w:val="24"/>
          <w:szCs w:val="24"/>
          <w:lang w:eastAsia="en-GB"/>
        </w:rPr>
        <w:t xml:space="preserve">. </w:t>
      </w:r>
    </w:p>
    <w:p w14:paraId="13855A1C" w14:textId="77777777" w:rsidR="00F63101" w:rsidRPr="00F63101" w:rsidRDefault="00F63101" w:rsidP="00F63101">
      <w:pPr>
        <w:keepNext/>
        <w:keepLines/>
        <w:shd w:val="clear" w:color="auto" w:fill="FFFFFF"/>
        <w:spacing w:before="40" w:after="0"/>
        <w:outlineLvl w:val="4"/>
        <w:rPr>
          <w:rFonts w:ascii="Faricy New Lt" w:eastAsiaTheme="majorEastAsia" w:hAnsi="Faricy New Lt" w:cstheme="majorBidi"/>
          <w:color w:val="4E4B66"/>
          <w:sz w:val="24"/>
          <w:szCs w:val="24"/>
        </w:rPr>
      </w:pPr>
      <w:r w:rsidRPr="00FD1E6D">
        <w:rPr>
          <w:rFonts w:ascii="Faricy New Lt" w:eastAsiaTheme="majorEastAsia" w:hAnsi="Faricy New Lt" w:cstheme="majorBidi"/>
          <w:color w:val="67A5BF"/>
          <w:sz w:val="24"/>
          <w:szCs w:val="24"/>
        </w:rPr>
        <w:t xml:space="preserve">4. </w:t>
      </w:r>
      <w:r w:rsidRPr="00FD1E6D">
        <w:rPr>
          <w:rFonts w:ascii="Faricy New Lt" w:eastAsiaTheme="majorEastAsia" w:hAnsi="Faricy New Lt" w:cstheme="majorBidi" w:hint="eastAsia"/>
          <w:color w:val="67A5BF"/>
          <w:sz w:val="24"/>
          <w:szCs w:val="24"/>
        </w:rPr>
        <w:t> </w:t>
      </w:r>
      <w:r w:rsidRPr="00FD1E6D">
        <w:rPr>
          <w:rFonts w:ascii="Faricy New Lt" w:eastAsiaTheme="majorEastAsia" w:hAnsi="Faricy New Lt" w:cstheme="majorBidi"/>
          <w:color w:val="67A5BF"/>
          <w:sz w:val="24"/>
          <w:szCs w:val="24"/>
        </w:rPr>
        <w:t xml:space="preserve"> </w:t>
      </w:r>
      <w:r w:rsidRPr="00FD1E6D">
        <w:rPr>
          <w:rFonts w:ascii="Faricy New Lt" w:eastAsiaTheme="majorEastAsia" w:hAnsi="Faricy New Lt" w:cstheme="majorBidi" w:hint="eastAsia"/>
          <w:color w:val="67A5BF"/>
          <w:sz w:val="24"/>
          <w:szCs w:val="24"/>
        </w:rPr>
        <w:t> </w:t>
      </w:r>
      <w:r w:rsidRPr="00FD1E6D">
        <w:rPr>
          <w:rFonts w:ascii="Faricy New Lt" w:eastAsiaTheme="majorEastAsia" w:hAnsi="Faricy New Lt" w:cstheme="majorBidi"/>
          <w:color w:val="67A5BF"/>
          <w:sz w:val="24"/>
          <w:szCs w:val="24"/>
        </w:rPr>
        <w:t>Apply for funding</w:t>
      </w:r>
    </w:p>
    <w:p w14:paraId="7DDE9B9E" w14:textId="77777777" w:rsidR="00F63101" w:rsidRPr="00F63101" w:rsidRDefault="00F63101" w:rsidP="00F63101">
      <w:pPr>
        <w:shd w:val="clear" w:color="auto" w:fill="FFFFFF" w:themeFill="background1"/>
        <w:spacing w:after="165" w:line="240" w:lineRule="auto"/>
        <w:rPr>
          <w:rFonts w:ascii="Faricy New Lt" w:eastAsia="Times New Roman" w:hAnsi="Faricy New Lt" w:cs="Times New Roman"/>
          <w:color w:val="7B7992"/>
          <w:sz w:val="24"/>
          <w:szCs w:val="24"/>
          <w:lang w:eastAsia="en-GB"/>
        </w:rPr>
      </w:pPr>
      <w:r w:rsidRPr="00F63101">
        <w:rPr>
          <w:rFonts w:ascii="Faricy New Lt" w:eastAsia="Times New Roman" w:hAnsi="Faricy New Lt" w:cs="Times New Roman"/>
          <w:color w:val="7B7992"/>
          <w:sz w:val="24"/>
          <w:szCs w:val="24"/>
          <w:lang w:eastAsia="en-GB"/>
        </w:rPr>
        <w:t xml:space="preserve">Applications must be made using the online application forms. There are two application forms: </w:t>
      </w:r>
    </w:p>
    <w:p w14:paraId="6004E61F" w14:textId="77777777" w:rsidR="00F63101" w:rsidRPr="00F63101" w:rsidRDefault="00F63101" w:rsidP="00F63101">
      <w:pPr>
        <w:numPr>
          <w:ilvl w:val="0"/>
          <w:numId w:val="3"/>
        </w:numPr>
        <w:shd w:val="clear" w:color="auto" w:fill="FFFFFF" w:themeFill="background1"/>
        <w:spacing w:after="165" w:line="240" w:lineRule="auto"/>
        <w:rPr>
          <w:rFonts w:ascii="Faricy New Lt" w:eastAsia="Times New Roman" w:hAnsi="Faricy New Lt" w:cs="Times New Roman"/>
          <w:color w:val="7B7992"/>
          <w:sz w:val="24"/>
          <w:szCs w:val="24"/>
          <w:lang w:eastAsia="en-GB"/>
        </w:rPr>
      </w:pPr>
      <w:r w:rsidRPr="00F63101">
        <w:rPr>
          <w:rFonts w:ascii="Faricy New Lt" w:eastAsia="Times New Roman" w:hAnsi="Faricy New Lt" w:cs="Times New Roman"/>
          <w:color w:val="7B7992"/>
          <w:sz w:val="24"/>
          <w:szCs w:val="24"/>
          <w:lang w:eastAsia="en-GB"/>
        </w:rPr>
        <w:t>Form for events for adults and the general public</w:t>
      </w:r>
    </w:p>
    <w:p w14:paraId="36FD187E" w14:textId="77777777" w:rsidR="00F63101" w:rsidRPr="00F63101" w:rsidRDefault="00F63101" w:rsidP="00F63101">
      <w:pPr>
        <w:numPr>
          <w:ilvl w:val="0"/>
          <w:numId w:val="3"/>
        </w:numPr>
        <w:shd w:val="clear" w:color="auto" w:fill="FFFFFF" w:themeFill="background1"/>
        <w:spacing w:after="165" w:line="240" w:lineRule="auto"/>
        <w:rPr>
          <w:rFonts w:ascii="Faricy New Lt" w:eastAsia="Times New Roman" w:hAnsi="Faricy New Lt" w:cs="Times New Roman"/>
          <w:color w:val="7B7992"/>
          <w:sz w:val="24"/>
          <w:szCs w:val="24"/>
          <w:lang w:eastAsia="en-GB"/>
        </w:rPr>
      </w:pPr>
      <w:r w:rsidRPr="00F63101">
        <w:rPr>
          <w:rFonts w:ascii="Faricy New Lt" w:eastAsia="Times New Roman" w:hAnsi="Faricy New Lt" w:cs="Times New Roman"/>
          <w:color w:val="7B7992"/>
          <w:sz w:val="24"/>
          <w:szCs w:val="24"/>
          <w:lang w:eastAsia="en-GB"/>
        </w:rPr>
        <w:t>Form for events specifically aimed at children and young people</w:t>
      </w:r>
    </w:p>
    <w:p w14:paraId="26A15C76" w14:textId="77777777" w:rsidR="00F63101" w:rsidRPr="00F63101" w:rsidRDefault="00F63101" w:rsidP="00F63101">
      <w:pPr>
        <w:shd w:val="clear" w:color="auto" w:fill="FFFFFF"/>
        <w:spacing w:after="165" w:line="240" w:lineRule="auto"/>
        <w:rPr>
          <w:rFonts w:ascii="Faricy New Lt" w:eastAsia="Times New Roman" w:hAnsi="Faricy New Lt" w:cs="Times New Roman"/>
          <w:color w:val="7B7992"/>
          <w:sz w:val="24"/>
          <w:szCs w:val="24"/>
          <w:lang w:eastAsia="en-GB"/>
        </w:rPr>
      </w:pPr>
      <w:r w:rsidRPr="00F63101">
        <w:rPr>
          <w:rFonts w:ascii="Faricy New Lt" w:eastAsia="Times New Roman" w:hAnsi="Faricy New Lt" w:cs="Times New Roman"/>
          <w:color w:val="7B7992"/>
          <w:sz w:val="24"/>
          <w:szCs w:val="24"/>
          <w:lang w:eastAsia="en-GB"/>
        </w:rPr>
        <w:t>All applications need to reach Literature Wales by the appropriate closing date for your event, as noted in the table below. If you have difficulty accessing the online application form, ple</w:t>
      </w:r>
      <w:r w:rsidRPr="00FD1E6D">
        <w:rPr>
          <w:rFonts w:ascii="Faricy New Lt" w:eastAsia="Times New Roman" w:hAnsi="Faricy New Lt" w:cs="Times New Roman"/>
          <w:color w:val="7B7992"/>
          <w:sz w:val="24"/>
          <w:szCs w:val="24"/>
          <w:lang w:eastAsia="en-GB"/>
        </w:rPr>
        <w:t xml:space="preserve">ase </w:t>
      </w:r>
      <w:hyperlink r:id="rId15" w:history="1">
        <w:r w:rsidRPr="00FD1E6D">
          <w:rPr>
            <w:rFonts w:ascii="Faricy New Lt" w:eastAsia="Times New Roman" w:hAnsi="Faricy New Lt" w:cs="Times New Roman"/>
            <w:color w:val="0000FF"/>
            <w:sz w:val="24"/>
            <w:szCs w:val="24"/>
            <w:u w:val="single"/>
            <w:lang w:eastAsia="en-GB"/>
          </w:rPr>
          <w:t>contact us</w:t>
        </w:r>
      </w:hyperlink>
      <w:r w:rsidRPr="00F63101">
        <w:rPr>
          <w:rFonts w:ascii="Faricy New Lt" w:eastAsia="Times New Roman" w:hAnsi="Faricy New Lt" w:cs="Times New Roman"/>
          <w:color w:val="7B7992"/>
          <w:sz w:val="24"/>
          <w:szCs w:val="24"/>
          <w:lang w:eastAsia="en-GB"/>
        </w:rPr>
        <w:t xml:space="preserve"> and we can arrange for a downloadable easy read copy to be sent to you.</w:t>
      </w:r>
    </w:p>
    <w:p w14:paraId="1764E7AC" w14:textId="77777777" w:rsidR="00F63101" w:rsidRPr="00F63101" w:rsidRDefault="00F63101" w:rsidP="00F63101">
      <w:pPr>
        <w:shd w:val="clear" w:color="auto" w:fill="FFFFFF"/>
        <w:spacing w:after="165" w:line="240" w:lineRule="auto"/>
        <w:rPr>
          <w:rFonts w:ascii="Faricy New Lt" w:eastAsia="Times New Roman" w:hAnsi="Faricy New Lt" w:cs="Times New Roman"/>
          <w:color w:val="7B7992"/>
          <w:sz w:val="24"/>
          <w:szCs w:val="24"/>
          <w:lang w:eastAsia="en-GB"/>
        </w:rPr>
      </w:pPr>
      <w:r w:rsidRPr="00F63101">
        <w:rPr>
          <w:rFonts w:ascii="Faricy New Lt" w:eastAsia="Times New Roman" w:hAnsi="Faricy New Lt" w:cs="Times New Roman"/>
          <w:color w:val="7B7992"/>
          <w:sz w:val="24"/>
          <w:szCs w:val="24"/>
          <w:lang w:eastAsia="en-GB"/>
        </w:rPr>
        <w:t xml:space="preserve">Literature Wales cannot offer retrospective funding for events which have already taken place. </w:t>
      </w:r>
    </w:p>
    <w:p w14:paraId="15186BEE" w14:textId="77777777" w:rsidR="00F63101" w:rsidRPr="00F63101" w:rsidRDefault="00F63101" w:rsidP="00F63101">
      <w:pPr>
        <w:shd w:val="clear" w:color="auto" w:fill="FFFFFF"/>
        <w:spacing w:after="165" w:line="240" w:lineRule="auto"/>
        <w:rPr>
          <w:rFonts w:ascii="Faricy New Lt" w:eastAsia="Times New Roman" w:hAnsi="Faricy New Lt" w:cs="Times New Roman"/>
          <w:color w:val="7B7992"/>
          <w:sz w:val="24"/>
          <w:szCs w:val="24"/>
          <w:lang w:eastAsia="en-GB"/>
        </w:rPr>
      </w:pPr>
    </w:p>
    <w:p w14:paraId="64F15703" w14:textId="77777777" w:rsidR="00F63101" w:rsidRPr="00F63101" w:rsidRDefault="00F63101" w:rsidP="00F63101">
      <w:pPr>
        <w:keepNext/>
        <w:keepLines/>
        <w:shd w:val="clear" w:color="auto" w:fill="FFFFFF"/>
        <w:spacing w:before="40" w:after="0"/>
        <w:outlineLvl w:val="3"/>
        <w:rPr>
          <w:rFonts w:ascii="Faricy New Lt" w:eastAsiaTheme="majorEastAsia" w:hAnsi="Faricy New Lt" w:cstheme="majorBidi"/>
          <w:b/>
          <w:bCs/>
          <w:i/>
          <w:iCs/>
          <w:color w:val="F39662"/>
          <w:sz w:val="24"/>
          <w:szCs w:val="24"/>
        </w:rPr>
      </w:pPr>
      <w:r w:rsidRPr="00F63101">
        <w:rPr>
          <w:rFonts w:ascii="Faricy New Lt" w:eastAsiaTheme="majorEastAsia" w:hAnsi="Faricy New Lt" w:cstheme="majorBidi"/>
          <w:b/>
          <w:bCs/>
          <w:i/>
          <w:iCs/>
          <w:color w:val="F39662"/>
          <w:sz w:val="24"/>
          <w:szCs w:val="24"/>
        </w:rPr>
        <w:t>Timetable of closing dates for applications:</w:t>
      </w:r>
      <w:r w:rsidRPr="00F63101">
        <w:rPr>
          <w:rFonts w:ascii="Faricy New Lt" w:eastAsiaTheme="majorEastAsia" w:hAnsi="Faricy New Lt" w:cstheme="majorBidi" w:hint="eastAsia"/>
          <w:b/>
          <w:bCs/>
          <w:i/>
          <w:iCs/>
          <w:color w:val="F39662"/>
          <w:sz w:val="24"/>
          <w:szCs w:val="24"/>
        </w:rPr>
        <w:t> </w:t>
      </w:r>
    </w:p>
    <w:p w14:paraId="19A3E7DB" w14:textId="77777777" w:rsidR="00F63101" w:rsidRPr="00F63101" w:rsidRDefault="00F63101" w:rsidP="00F63101"/>
    <w:p w14:paraId="40028743" w14:textId="77777777" w:rsidR="00F63101" w:rsidRPr="00F63101" w:rsidRDefault="00F63101" w:rsidP="00F63101">
      <w:pPr>
        <w:rPr>
          <w:rFonts w:ascii="Faricy New Rg" w:hAnsi="Faricy New Rg"/>
          <w:b/>
          <w:bCs/>
          <w:sz w:val="24"/>
          <w:szCs w:val="24"/>
        </w:rPr>
      </w:pPr>
      <w:r w:rsidRPr="00F63101">
        <w:rPr>
          <w:rFonts w:ascii="Faricy New Rg" w:hAnsi="Faricy New Rg"/>
          <w:b/>
          <w:bCs/>
          <w:color w:val="4E4B66"/>
          <w:sz w:val="24"/>
          <w:szCs w:val="24"/>
        </w:rPr>
        <w:t>Events taking place in</w:t>
      </w:r>
      <w:r w:rsidRPr="00F63101">
        <w:rPr>
          <w:rFonts w:ascii="Faricy New Rg" w:hAnsi="Faricy New Rg"/>
          <w:color w:val="4E4B66"/>
          <w:sz w:val="24"/>
          <w:szCs w:val="24"/>
        </w:rPr>
        <w:tab/>
      </w:r>
      <w:r w:rsidRPr="00F63101">
        <w:rPr>
          <w:rFonts w:ascii="Faricy New Rg" w:hAnsi="Faricy New Rg"/>
          <w:color w:val="4E4B66"/>
          <w:sz w:val="24"/>
          <w:szCs w:val="24"/>
        </w:rPr>
        <w:tab/>
      </w:r>
      <w:r w:rsidRPr="00F63101">
        <w:rPr>
          <w:rFonts w:ascii="Faricy New Rg" w:hAnsi="Faricy New Rg"/>
          <w:color w:val="4E4B66"/>
          <w:sz w:val="24"/>
          <w:szCs w:val="24"/>
        </w:rPr>
        <w:tab/>
      </w:r>
      <w:r w:rsidRPr="00F63101">
        <w:rPr>
          <w:rFonts w:ascii="Faricy New Rg" w:hAnsi="Faricy New Rg"/>
          <w:b/>
          <w:bCs/>
          <w:color w:val="4E4B66"/>
          <w:sz w:val="24"/>
          <w:szCs w:val="24"/>
        </w:rPr>
        <w:t>Closing date for applications:</w:t>
      </w:r>
    </w:p>
    <w:p w14:paraId="3C0BF2DA" w14:textId="77777777" w:rsidR="00F63101" w:rsidRPr="00F63101" w:rsidRDefault="00F63101" w:rsidP="00F63101">
      <w:pPr>
        <w:rPr>
          <w:rFonts w:ascii="Faricy New Lt" w:hAnsi="Faricy New Lt"/>
          <w:b/>
          <w:bCs/>
          <w:sz w:val="24"/>
          <w:szCs w:val="24"/>
        </w:rPr>
      </w:pPr>
      <w:r w:rsidRPr="00F63101">
        <w:rPr>
          <w:rFonts w:ascii="Faricy New Lt" w:hAnsi="Faricy New Lt"/>
          <w:b/>
          <w:bCs/>
          <w:sz w:val="24"/>
          <w:szCs w:val="24"/>
        </w:rPr>
        <w:t>October 2023</w:t>
      </w:r>
      <w:r w:rsidRPr="00F63101">
        <w:rPr>
          <w:rFonts w:ascii="Faricy New Lt" w:hAnsi="Faricy New Lt"/>
          <w:b/>
          <w:bCs/>
          <w:sz w:val="24"/>
          <w:szCs w:val="24"/>
        </w:rPr>
        <w:tab/>
      </w:r>
      <w:r w:rsidRPr="00F63101">
        <w:rPr>
          <w:rFonts w:ascii="Faricy New Lt" w:hAnsi="Faricy New Lt"/>
          <w:b/>
          <w:bCs/>
          <w:sz w:val="24"/>
          <w:szCs w:val="24"/>
        </w:rPr>
        <w:tab/>
      </w:r>
      <w:r w:rsidRPr="00F63101">
        <w:rPr>
          <w:rFonts w:ascii="Faricy New Lt" w:hAnsi="Faricy New Lt"/>
          <w:b/>
          <w:bCs/>
          <w:sz w:val="24"/>
          <w:szCs w:val="24"/>
        </w:rPr>
        <w:tab/>
      </w:r>
      <w:r w:rsidRPr="00F63101">
        <w:rPr>
          <w:rFonts w:ascii="Faricy New Lt" w:hAnsi="Faricy New Lt"/>
          <w:b/>
          <w:bCs/>
          <w:sz w:val="24"/>
          <w:szCs w:val="24"/>
        </w:rPr>
        <w:tab/>
        <w:t>31 August 2023</w:t>
      </w:r>
    </w:p>
    <w:p w14:paraId="3170630C" w14:textId="77777777" w:rsidR="00F63101" w:rsidRPr="00F63101" w:rsidRDefault="00F63101" w:rsidP="00F63101">
      <w:pPr>
        <w:rPr>
          <w:rFonts w:ascii="Faricy New Lt" w:hAnsi="Faricy New Lt"/>
          <w:b/>
          <w:bCs/>
          <w:sz w:val="24"/>
          <w:szCs w:val="24"/>
        </w:rPr>
      </w:pPr>
      <w:r w:rsidRPr="00F63101">
        <w:rPr>
          <w:rFonts w:ascii="Faricy New Lt" w:hAnsi="Faricy New Lt"/>
          <w:b/>
          <w:bCs/>
          <w:sz w:val="24"/>
          <w:szCs w:val="24"/>
        </w:rPr>
        <w:t>November 2023</w:t>
      </w:r>
      <w:r w:rsidRPr="00F63101">
        <w:rPr>
          <w:rFonts w:ascii="Faricy New Lt" w:hAnsi="Faricy New Lt"/>
          <w:b/>
          <w:bCs/>
          <w:sz w:val="24"/>
          <w:szCs w:val="24"/>
        </w:rPr>
        <w:tab/>
      </w:r>
      <w:r w:rsidRPr="00F63101">
        <w:rPr>
          <w:rFonts w:ascii="Faricy New Lt" w:hAnsi="Faricy New Lt"/>
          <w:b/>
          <w:bCs/>
          <w:sz w:val="24"/>
          <w:szCs w:val="24"/>
        </w:rPr>
        <w:tab/>
      </w:r>
      <w:r w:rsidRPr="00F63101">
        <w:rPr>
          <w:rFonts w:ascii="Faricy New Lt" w:hAnsi="Faricy New Lt"/>
          <w:b/>
          <w:bCs/>
          <w:sz w:val="24"/>
          <w:szCs w:val="24"/>
        </w:rPr>
        <w:tab/>
      </w:r>
      <w:r w:rsidRPr="00F63101">
        <w:rPr>
          <w:rFonts w:ascii="Faricy New Lt" w:hAnsi="Faricy New Lt"/>
          <w:b/>
          <w:bCs/>
          <w:sz w:val="24"/>
          <w:szCs w:val="24"/>
        </w:rPr>
        <w:tab/>
        <w:t>30 September 2023</w:t>
      </w:r>
    </w:p>
    <w:p w14:paraId="3F9492A2" w14:textId="77777777" w:rsidR="00F63101" w:rsidRPr="00F63101" w:rsidRDefault="00F63101" w:rsidP="00F63101">
      <w:pPr>
        <w:rPr>
          <w:rFonts w:ascii="Faricy New Lt" w:hAnsi="Faricy New Lt"/>
          <w:b/>
          <w:bCs/>
          <w:sz w:val="24"/>
          <w:szCs w:val="24"/>
        </w:rPr>
      </w:pPr>
      <w:r w:rsidRPr="00F63101">
        <w:rPr>
          <w:rFonts w:ascii="Faricy New Lt" w:hAnsi="Faricy New Lt"/>
          <w:b/>
          <w:bCs/>
          <w:sz w:val="24"/>
          <w:szCs w:val="24"/>
        </w:rPr>
        <w:t>December 2023</w:t>
      </w:r>
      <w:r w:rsidRPr="00F63101">
        <w:rPr>
          <w:rFonts w:ascii="Faricy New Lt" w:hAnsi="Faricy New Lt"/>
          <w:b/>
          <w:bCs/>
          <w:sz w:val="24"/>
          <w:szCs w:val="24"/>
        </w:rPr>
        <w:tab/>
      </w:r>
      <w:r w:rsidRPr="00F63101">
        <w:rPr>
          <w:rFonts w:ascii="Faricy New Lt" w:hAnsi="Faricy New Lt"/>
          <w:b/>
          <w:bCs/>
          <w:sz w:val="24"/>
          <w:szCs w:val="24"/>
        </w:rPr>
        <w:tab/>
      </w:r>
      <w:r w:rsidRPr="00F63101">
        <w:rPr>
          <w:rFonts w:ascii="Faricy New Lt" w:hAnsi="Faricy New Lt"/>
          <w:b/>
          <w:bCs/>
          <w:sz w:val="24"/>
          <w:szCs w:val="24"/>
        </w:rPr>
        <w:tab/>
      </w:r>
      <w:r w:rsidRPr="00F63101">
        <w:rPr>
          <w:rFonts w:ascii="Faricy New Lt" w:hAnsi="Faricy New Lt"/>
          <w:b/>
          <w:bCs/>
          <w:sz w:val="24"/>
          <w:szCs w:val="24"/>
        </w:rPr>
        <w:tab/>
        <w:t>31 October 2023</w:t>
      </w:r>
    </w:p>
    <w:p w14:paraId="41CA316F" w14:textId="77777777" w:rsidR="00F63101" w:rsidRPr="00F63101" w:rsidRDefault="00F63101" w:rsidP="00F63101">
      <w:pPr>
        <w:rPr>
          <w:rFonts w:ascii="Faricy New Lt" w:hAnsi="Faricy New Lt"/>
          <w:b/>
          <w:bCs/>
          <w:sz w:val="24"/>
          <w:szCs w:val="24"/>
        </w:rPr>
      </w:pPr>
      <w:r w:rsidRPr="00F63101">
        <w:rPr>
          <w:rFonts w:ascii="Faricy New Lt" w:hAnsi="Faricy New Lt"/>
          <w:b/>
          <w:bCs/>
          <w:sz w:val="24"/>
          <w:szCs w:val="24"/>
        </w:rPr>
        <w:lastRenderedPageBreak/>
        <w:t>January 2024</w:t>
      </w:r>
      <w:r w:rsidRPr="00F63101">
        <w:rPr>
          <w:rFonts w:ascii="Faricy New Lt" w:hAnsi="Faricy New Lt"/>
          <w:b/>
          <w:bCs/>
          <w:sz w:val="24"/>
          <w:szCs w:val="24"/>
        </w:rPr>
        <w:tab/>
      </w:r>
      <w:r w:rsidRPr="00F63101">
        <w:rPr>
          <w:rFonts w:ascii="Faricy New Lt" w:hAnsi="Faricy New Lt"/>
          <w:b/>
          <w:bCs/>
          <w:sz w:val="24"/>
          <w:szCs w:val="24"/>
        </w:rPr>
        <w:tab/>
      </w:r>
      <w:r w:rsidRPr="00F63101">
        <w:rPr>
          <w:rFonts w:ascii="Faricy New Lt" w:hAnsi="Faricy New Lt"/>
          <w:b/>
          <w:bCs/>
          <w:sz w:val="24"/>
          <w:szCs w:val="24"/>
        </w:rPr>
        <w:tab/>
      </w:r>
      <w:r w:rsidRPr="00F63101">
        <w:rPr>
          <w:rFonts w:ascii="Faricy New Lt" w:hAnsi="Faricy New Lt"/>
          <w:b/>
          <w:bCs/>
          <w:sz w:val="24"/>
          <w:szCs w:val="24"/>
        </w:rPr>
        <w:tab/>
        <w:t>30 November 2023</w:t>
      </w:r>
    </w:p>
    <w:p w14:paraId="04D74E56" w14:textId="77777777" w:rsidR="00F63101" w:rsidRPr="00F63101" w:rsidRDefault="00F63101" w:rsidP="00F63101">
      <w:pPr>
        <w:rPr>
          <w:rFonts w:ascii="Faricy New Lt" w:hAnsi="Faricy New Lt"/>
          <w:b/>
          <w:bCs/>
          <w:sz w:val="24"/>
          <w:szCs w:val="24"/>
        </w:rPr>
      </w:pPr>
      <w:r w:rsidRPr="00F63101">
        <w:rPr>
          <w:rFonts w:ascii="Faricy New Lt" w:hAnsi="Faricy New Lt"/>
          <w:b/>
          <w:bCs/>
          <w:sz w:val="24"/>
          <w:szCs w:val="24"/>
        </w:rPr>
        <w:t>February 2024</w:t>
      </w:r>
      <w:r w:rsidRPr="00F63101">
        <w:rPr>
          <w:rFonts w:ascii="Faricy New Lt" w:hAnsi="Faricy New Lt"/>
          <w:b/>
          <w:bCs/>
          <w:sz w:val="24"/>
          <w:szCs w:val="24"/>
        </w:rPr>
        <w:tab/>
      </w:r>
      <w:r w:rsidRPr="00F63101">
        <w:rPr>
          <w:rFonts w:ascii="Faricy New Lt" w:hAnsi="Faricy New Lt"/>
          <w:b/>
          <w:bCs/>
          <w:sz w:val="24"/>
          <w:szCs w:val="24"/>
        </w:rPr>
        <w:tab/>
      </w:r>
      <w:r w:rsidRPr="00F63101">
        <w:rPr>
          <w:rFonts w:ascii="Faricy New Lt" w:hAnsi="Faricy New Lt"/>
          <w:b/>
          <w:bCs/>
          <w:sz w:val="24"/>
          <w:szCs w:val="24"/>
        </w:rPr>
        <w:tab/>
      </w:r>
      <w:r w:rsidRPr="00F63101">
        <w:rPr>
          <w:rFonts w:ascii="Faricy New Lt" w:hAnsi="Faricy New Lt"/>
          <w:b/>
          <w:bCs/>
          <w:sz w:val="24"/>
          <w:szCs w:val="24"/>
        </w:rPr>
        <w:tab/>
        <w:t xml:space="preserve">31 December 2023 </w:t>
      </w:r>
    </w:p>
    <w:p w14:paraId="52E4F901" w14:textId="77777777" w:rsidR="00F63101" w:rsidRPr="00F63101" w:rsidRDefault="00F63101" w:rsidP="00F63101">
      <w:pPr>
        <w:rPr>
          <w:rFonts w:ascii="Faricy New Lt" w:hAnsi="Faricy New Lt"/>
          <w:b/>
          <w:bCs/>
          <w:sz w:val="24"/>
          <w:szCs w:val="24"/>
        </w:rPr>
      </w:pPr>
      <w:r w:rsidRPr="00F63101">
        <w:rPr>
          <w:rFonts w:ascii="Faricy New Lt" w:hAnsi="Faricy New Lt"/>
          <w:b/>
          <w:bCs/>
          <w:sz w:val="24"/>
          <w:szCs w:val="24"/>
        </w:rPr>
        <w:t xml:space="preserve">March 2024 </w:t>
      </w:r>
      <w:r w:rsidRPr="00F63101">
        <w:rPr>
          <w:rFonts w:ascii="Faricy New Lt" w:hAnsi="Faricy New Lt"/>
          <w:b/>
          <w:bCs/>
          <w:sz w:val="24"/>
          <w:szCs w:val="24"/>
        </w:rPr>
        <w:tab/>
      </w:r>
      <w:r w:rsidRPr="00F63101">
        <w:rPr>
          <w:rFonts w:ascii="Faricy New Lt" w:hAnsi="Faricy New Lt"/>
          <w:b/>
          <w:bCs/>
          <w:sz w:val="24"/>
          <w:szCs w:val="24"/>
        </w:rPr>
        <w:tab/>
      </w:r>
      <w:r w:rsidRPr="00F63101">
        <w:rPr>
          <w:rFonts w:ascii="Faricy New Lt" w:hAnsi="Faricy New Lt"/>
          <w:b/>
          <w:bCs/>
          <w:sz w:val="24"/>
          <w:szCs w:val="24"/>
        </w:rPr>
        <w:tab/>
      </w:r>
      <w:r w:rsidRPr="00F63101">
        <w:rPr>
          <w:rFonts w:ascii="Faricy New Lt" w:hAnsi="Faricy New Lt"/>
          <w:b/>
          <w:bCs/>
          <w:sz w:val="24"/>
          <w:szCs w:val="24"/>
        </w:rPr>
        <w:tab/>
      </w:r>
      <w:r w:rsidRPr="00F63101">
        <w:rPr>
          <w:rFonts w:ascii="Faricy New Lt" w:hAnsi="Faricy New Lt"/>
          <w:b/>
          <w:bCs/>
          <w:sz w:val="24"/>
          <w:szCs w:val="24"/>
        </w:rPr>
        <w:tab/>
        <w:t xml:space="preserve">31 January 2024 </w:t>
      </w:r>
    </w:p>
    <w:p w14:paraId="35318B4F" w14:textId="77777777" w:rsidR="00F63101" w:rsidRPr="00F63101" w:rsidRDefault="00F63101" w:rsidP="00F63101">
      <w:pPr>
        <w:rPr>
          <w:rFonts w:ascii="Faricy New Lt" w:hAnsi="Faricy New Lt"/>
          <w:b/>
          <w:bCs/>
          <w:sz w:val="24"/>
          <w:szCs w:val="24"/>
        </w:rPr>
      </w:pPr>
    </w:p>
    <w:p w14:paraId="48BA1769" w14:textId="77777777" w:rsidR="00F63101" w:rsidRPr="00F63101" w:rsidRDefault="00F63101" w:rsidP="00F63101">
      <w:pPr>
        <w:shd w:val="clear" w:color="auto" w:fill="FFFFFF"/>
        <w:spacing w:after="165" w:line="240" w:lineRule="auto"/>
        <w:rPr>
          <w:rFonts w:ascii="Faricy New Lt" w:eastAsia="Times New Roman" w:hAnsi="Faricy New Lt" w:cs="Times New Roman"/>
          <w:color w:val="7B7992"/>
          <w:sz w:val="24"/>
          <w:szCs w:val="24"/>
          <w:lang w:eastAsia="en-GB"/>
        </w:rPr>
      </w:pPr>
    </w:p>
    <w:p w14:paraId="2620FC73" w14:textId="77777777" w:rsidR="00F63101" w:rsidRPr="00F63101" w:rsidRDefault="00F63101" w:rsidP="00F63101">
      <w:pPr>
        <w:keepNext/>
        <w:keepLines/>
        <w:shd w:val="clear" w:color="auto" w:fill="FFFFFF"/>
        <w:spacing w:before="40" w:after="0"/>
        <w:outlineLvl w:val="4"/>
        <w:rPr>
          <w:rFonts w:ascii="Faricy New Lt" w:eastAsiaTheme="majorEastAsia" w:hAnsi="Faricy New Lt" w:cstheme="majorBidi"/>
          <w:color w:val="4E4B66"/>
          <w:sz w:val="24"/>
          <w:szCs w:val="24"/>
        </w:rPr>
      </w:pPr>
      <w:r w:rsidRPr="00F63101">
        <w:rPr>
          <w:rFonts w:ascii="Faricy New Lt" w:eastAsiaTheme="majorEastAsia" w:hAnsi="Faricy New Lt" w:cstheme="majorBidi"/>
          <w:color w:val="67A5BF"/>
          <w:sz w:val="24"/>
          <w:szCs w:val="24"/>
        </w:rPr>
        <w:t xml:space="preserve">5. </w:t>
      </w:r>
      <w:r w:rsidRPr="00F63101">
        <w:rPr>
          <w:rFonts w:ascii="Faricy New Lt" w:eastAsiaTheme="majorEastAsia" w:hAnsi="Faricy New Lt" w:cstheme="majorBidi" w:hint="eastAsia"/>
          <w:color w:val="67A5BF"/>
          <w:sz w:val="24"/>
          <w:szCs w:val="24"/>
        </w:rPr>
        <w:t> </w:t>
      </w:r>
      <w:r w:rsidRPr="00F63101">
        <w:rPr>
          <w:rFonts w:ascii="Faricy New Lt" w:eastAsiaTheme="majorEastAsia" w:hAnsi="Faricy New Lt" w:cstheme="majorBidi"/>
          <w:color w:val="67A5BF"/>
          <w:sz w:val="24"/>
          <w:szCs w:val="24"/>
        </w:rPr>
        <w:t xml:space="preserve"> </w:t>
      </w:r>
      <w:r w:rsidRPr="00F63101">
        <w:rPr>
          <w:rFonts w:ascii="Faricy New Lt" w:eastAsiaTheme="majorEastAsia" w:hAnsi="Faricy New Lt" w:cstheme="majorBidi" w:hint="eastAsia"/>
          <w:color w:val="67A5BF"/>
          <w:sz w:val="24"/>
          <w:szCs w:val="24"/>
        </w:rPr>
        <w:t> </w:t>
      </w:r>
      <w:r w:rsidRPr="00F63101">
        <w:rPr>
          <w:rFonts w:ascii="Faricy New Lt" w:eastAsiaTheme="majorEastAsia" w:hAnsi="Faricy New Lt" w:cstheme="majorBidi"/>
          <w:color w:val="67A5BF"/>
          <w:sz w:val="24"/>
          <w:szCs w:val="24"/>
        </w:rPr>
        <w:t>Response</w:t>
      </w:r>
    </w:p>
    <w:p w14:paraId="5A81916E" w14:textId="77777777" w:rsidR="00F63101" w:rsidRPr="00F63101" w:rsidRDefault="00F63101" w:rsidP="00F63101">
      <w:pPr>
        <w:shd w:val="clear" w:color="auto" w:fill="FFFFFF"/>
        <w:spacing w:after="165" w:line="240" w:lineRule="auto"/>
        <w:rPr>
          <w:rFonts w:ascii="Faricy New Lt" w:eastAsia="Times New Roman" w:hAnsi="Faricy New Lt" w:cs="Times New Roman"/>
          <w:color w:val="7B7992"/>
          <w:sz w:val="24"/>
          <w:szCs w:val="24"/>
          <w:lang w:eastAsia="en-GB"/>
        </w:rPr>
      </w:pPr>
      <w:r w:rsidRPr="00F63101">
        <w:rPr>
          <w:rFonts w:ascii="Faricy New Lt" w:eastAsia="Times New Roman" w:hAnsi="Faricy New Lt" w:cs="Times New Roman"/>
          <w:color w:val="7B7992"/>
          <w:sz w:val="24"/>
          <w:szCs w:val="24"/>
          <w:lang w:eastAsia="en-GB"/>
        </w:rPr>
        <w:t>Literature Wales will respond to your application within</w:t>
      </w:r>
      <w:r w:rsidRPr="00F63101">
        <w:rPr>
          <w:rFonts w:ascii="Faricy New Lt" w:eastAsia="Times New Roman" w:hAnsi="Faricy New Lt" w:cs="Times New Roman" w:hint="eastAsia"/>
          <w:color w:val="7B7992"/>
          <w:sz w:val="24"/>
          <w:szCs w:val="24"/>
          <w:lang w:eastAsia="en-GB"/>
        </w:rPr>
        <w:t> </w:t>
      </w:r>
      <w:r w:rsidRPr="00F63101">
        <w:rPr>
          <w:rFonts w:ascii="Faricy New Lt" w:eastAsia="Times New Roman" w:hAnsi="Faricy New Lt" w:cs="Times New Roman"/>
          <w:b/>
          <w:bCs/>
          <w:color w:val="7B7992"/>
          <w:sz w:val="24"/>
          <w:szCs w:val="24"/>
          <w:u w:val="single"/>
          <w:lang w:eastAsia="en-GB"/>
        </w:rPr>
        <w:t>nine working days</w:t>
      </w:r>
      <w:r w:rsidRPr="00F63101">
        <w:rPr>
          <w:rFonts w:ascii="Faricy New Lt" w:eastAsia="Times New Roman" w:hAnsi="Faricy New Lt" w:cs="Times New Roman" w:hint="eastAsia"/>
          <w:color w:val="7B7992"/>
          <w:sz w:val="24"/>
          <w:szCs w:val="24"/>
          <w:lang w:eastAsia="en-GB"/>
        </w:rPr>
        <w:t> </w:t>
      </w:r>
      <w:r w:rsidRPr="00F63101">
        <w:rPr>
          <w:rFonts w:ascii="Faricy New Lt" w:eastAsia="Times New Roman" w:hAnsi="Faricy New Lt" w:cs="Times New Roman"/>
          <w:color w:val="7B7992"/>
          <w:sz w:val="24"/>
          <w:szCs w:val="24"/>
          <w:lang w:eastAsia="en-GB"/>
        </w:rPr>
        <w:t>after the closing date to which you apply. If you do not hear from us within this time, please contact Literature Wales to ensure that we have received your application. It is the organiser</w:t>
      </w:r>
      <w:r w:rsidRPr="00F63101">
        <w:rPr>
          <w:rFonts w:ascii="Faricy New Lt" w:eastAsia="Times New Roman" w:hAnsi="Faricy New Lt" w:cs="Times New Roman" w:hint="eastAsia"/>
          <w:color w:val="7B7992"/>
          <w:sz w:val="24"/>
          <w:szCs w:val="24"/>
          <w:lang w:eastAsia="en-GB"/>
        </w:rPr>
        <w:t>’</w:t>
      </w:r>
      <w:r w:rsidRPr="00F63101">
        <w:rPr>
          <w:rFonts w:ascii="Faricy New Lt" w:eastAsia="Times New Roman" w:hAnsi="Faricy New Lt" w:cs="Times New Roman"/>
          <w:color w:val="7B7992"/>
          <w:sz w:val="24"/>
          <w:szCs w:val="24"/>
          <w:lang w:eastAsia="en-GB"/>
        </w:rPr>
        <w:t xml:space="preserve">s responsibility to ensure that their application reaches us on time </w:t>
      </w:r>
      <w:r w:rsidRPr="00F63101">
        <w:rPr>
          <w:rFonts w:ascii="Faricy New Lt" w:eastAsia="Times New Roman" w:hAnsi="Faricy New Lt" w:cs="Times New Roman" w:hint="eastAsia"/>
          <w:color w:val="7B7992"/>
          <w:sz w:val="24"/>
          <w:szCs w:val="24"/>
          <w:lang w:eastAsia="en-GB"/>
        </w:rPr>
        <w:t>–</w:t>
      </w:r>
      <w:r w:rsidRPr="00F63101">
        <w:rPr>
          <w:rFonts w:ascii="Faricy New Lt" w:eastAsia="Times New Roman" w:hAnsi="Faricy New Lt" w:cs="Times New Roman"/>
          <w:color w:val="7B7992"/>
          <w:sz w:val="24"/>
          <w:szCs w:val="24"/>
          <w:lang w:eastAsia="en-GB"/>
        </w:rPr>
        <w:t xml:space="preserve"> sadly, Literature Wales cannot be held responsible for applications which fail to reach us successfully.</w:t>
      </w:r>
    </w:p>
    <w:p w14:paraId="37B51801" w14:textId="77777777" w:rsidR="00F63101" w:rsidRPr="00F63101" w:rsidRDefault="00F63101" w:rsidP="00F63101">
      <w:pPr>
        <w:shd w:val="clear" w:color="auto" w:fill="FFFFFF"/>
        <w:spacing w:after="165" w:line="240" w:lineRule="auto"/>
        <w:rPr>
          <w:rFonts w:ascii="Faricy New Lt" w:eastAsia="Times New Roman" w:hAnsi="Faricy New Lt" w:cs="Times New Roman"/>
          <w:color w:val="7B7992"/>
          <w:sz w:val="24"/>
          <w:szCs w:val="24"/>
          <w:lang w:eastAsia="en-GB"/>
        </w:rPr>
      </w:pPr>
      <w:r w:rsidRPr="00F63101">
        <w:rPr>
          <w:rFonts w:ascii="Faricy New Lt" w:eastAsia="Times New Roman" w:hAnsi="Faricy New Lt" w:cs="Times New Roman"/>
          <w:color w:val="7B7992"/>
          <w:sz w:val="24"/>
          <w:szCs w:val="24"/>
          <w:lang w:eastAsia="en-GB"/>
        </w:rPr>
        <w:t>In order to assess your application, it may be necessary for us to contact you to request additional information for clarification. This may result in a delay in processing your application; you will be made aware of any delays where possible. In the first instance, contact will always be made by email, please ensure that the email address you supply is correct and that your inbox is checked regularly.</w:t>
      </w:r>
    </w:p>
    <w:p w14:paraId="3966BF8C" w14:textId="77777777" w:rsidR="00F63101" w:rsidRPr="00F63101" w:rsidRDefault="00F63101" w:rsidP="00F63101">
      <w:pPr>
        <w:shd w:val="clear" w:color="auto" w:fill="FFFFFF"/>
        <w:spacing w:after="165" w:line="240" w:lineRule="auto"/>
        <w:rPr>
          <w:rFonts w:ascii="Faricy New Lt" w:eastAsia="Times New Roman" w:hAnsi="Faricy New Lt" w:cs="Times New Roman"/>
          <w:color w:val="7B7992"/>
          <w:sz w:val="24"/>
          <w:szCs w:val="24"/>
          <w:lang w:eastAsia="en-GB"/>
        </w:rPr>
      </w:pPr>
      <w:r w:rsidRPr="00F63101">
        <w:rPr>
          <w:rFonts w:ascii="Faricy New Lt" w:eastAsia="Times New Roman" w:hAnsi="Faricy New Lt" w:cs="Times New Roman" w:hint="eastAsia"/>
          <w:color w:val="7B7992"/>
          <w:sz w:val="24"/>
          <w:szCs w:val="24"/>
          <w:lang w:eastAsia="en-GB"/>
        </w:rPr>
        <w:t> </w:t>
      </w:r>
    </w:p>
    <w:p w14:paraId="35CF27E4" w14:textId="77777777" w:rsidR="00F63101" w:rsidRPr="00F63101" w:rsidRDefault="00F63101" w:rsidP="00F63101">
      <w:pPr>
        <w:keepNext/>
        <w:keepLines/>
        <w:shd w:val="clear" w:color="auto" w:fill="FFFFFF"/>
        <w:spacing w:before="40" w:after="0"/>
        <w:outlineLvl w:val="4"/>
        <w:rPr>
          <w:rFonts w:ascii="Faricy New Lt" w:eastAsiaTheme="majorEastAsia" w:hAnsi="Faricy New Lt" w:cstheme="majorBidi"/>
          <w:color w:val="4E4B66"/>
          <w:sz w:val="24"/>
          <w:szCs w:val="24"/>
        </w:rPr>
      </w:pPr>
      <w:r w:rsidRPr="00F63101">
        <w:rPr>
          <w:rFonts w:ascii="Faricy New Lt" w:eastAsiaTheme="majorEastAsia" w:hAnsi="Faricy New Lt" w:cstheme="majorBidi"/>
          <w:color w:val="67A5BF"/>
          <w:sz w:val="24"/>
          <w:szCs w:val="24"/>
        </w:rPr>
        <w:t xml:space="preserve">6. </w:t>
      </w:r>
      <w:r w:rsidRPr="00F63101">
        <w:rPr>
          <w:rFonts w:ascii="Faricy New Lt" w:eastAsiaTheme="majorEastAsia" w:hAnsi="Faricy New Lt" w:cstheme="majorBidi" w:hint="eastAsia"/>
          <w:color w:val="67A5BF"/>
          <w:sz w:val="24"/>
          <w:szCs w:val="24"/>
        </w:rPr>
        <w:t> </w:t>
      </w:r>
      <w:r w:rsidRPr="00F63101">
        <w:rPr>
          <w:rFonts w:ascii="Faricy New Lt" w:eastAsiaTheme="majorEastAsia" w:hAnsi="Faricy New Lt" w:cstheme="majorBidi"/>
          <w:color w:val="67A5BF"/>
          <w:sz w:val="24"/>
          <w:szCs w:val="24"/>
        </w:rPr>
        <w:t xml:space="preserve"> </w:t>
      </w:r>
      <w:r w:rsidRPr="00F63101">
        <w:rPr>
          <w:rFonts w:ascii="Faricy New Lt" w:eastAsiaTheme="majorEastAsia" w:hAnsi="Faricy New Lt" w:cstheme="majorBidi" w:hint="eastAsia"/>
          <w:color w:val="67A5BF"/>
          <w:sz w:val="24"/>
          <w:szCs w:val="24"/>
        </w:rPr>
        <w:t> </w:t>
      </w:r>
      <w:r w:rsidRPr="00F63101">
        <w:rPr>
          <w:rFonts w:ascii="Faricy New Lt" w:eastAsiaTheme="majorEastAsia" w:hAnsi="Faricy New Lt" w:cstheme="majorBidi"/>
          <w:color w:val="67A5BF"/>
          <w:sz w:val="24"/>
          <w:szCs w:val="24"/>
        </w:rPr>
        <w:t>Offers</w:t>
      </w:r>
    </w:p>
    <w:p w14:paraId="673A1AFC" w14:textId="77777777" w:rsidR="00F63101" w:rsidRPr="00F63101" w:rsidRDefault="00F63101" w:rsidP="00F63101">
      <w:pPr>
        <w:shd w:val="clear" w:color="auto" w:fill="FFFFFF"/>
        <w:spacing w:after="165" w:line="240" w:lineRule="auto"/>
        <w:rPr>
          <w:rFonts w:ascii="Faricy New Lt" w:eastAsia="Times New Roman" w:hAnsi="Faricy New Lt" w:cs="Times New Roman"/>
          <w:color w:val="7B7992"/>
          <w:sz w:val="24"/>
          <w:szCs w:val="24"/>
          <w:lang w:eastAsia="en-GB"/>
        </w:rPr>
      </w:pPr>
      <w:r w:rsidRPr="00F63101">
        <w:rPr>
          <w:rFonts w:ascii="Faricy New Lt" w:eastAsia="Times New Roman" w:hAnsi="Faricy New Lt" w:cs="Times New Roman"/>
          <w:color w:val="7B7992"/>
          <w:sz w:val="24"/>
          <w:szCs w:val="24"/>
          <w:lang w:eastAsia="en-GB"/>
        </w:rPr>
        <w:t xml:space="preserve">If your application is successful, we will send out a confirmation of our offer by email </w:t>
      </w:r>
      <w:r w:rsidRPr="00F63101">
        <w:rPr>
          <w:rFonts w:ascii="Faricy New Lt" w:eastAsia="Times New Roman" w:hAnsi="Faricy New Lt" w:cs="Times New Roman"/>
          <w:b/>
          <w:bCs/>
          <w:color w:val="7B7992"/>
          <w:sz w:val="24"/>
          <w:szCs w:val="24"/>
          <w:lang w:eastAsia="en-GB"/>
        </w:rPr>
        <w:t>within nine working days</w:t>
      </w:r>
      <w:r w:rsidRPr="00F63101">
        <w:rPr>
          <w:rFonts w:ascii="Faricy New Lt" w:eastAsia="Times New Roman" w:hAnsi="Faricy New Lt" w:cs="Times New Roman"/>
          <w:color w:val="7B7992"/>
          <w:sz w:val="24"/>
          <w:szCs w:val="24"/>
          <w:lang w:eastAsia="en-GB"/>
        </w:rPr>
        <w:t xml:space="preserve"> after the closing date. If we are unable to offer support, we will inform you as soon as possible.</w:t>
      </w:r>
    </w:p>
    <w:p w14:paraId="3B2A287D" w14:textId="77777777" w:rsidR="00F63101" w:rsidRPr="00F63101" w:rsidRDefault="00F63101" w:rsidP="00F63101">
      <w:pPr>
        <w:shd w:val="clear" w:color="auto" w:fill="FFFFFF"/>
        <w:spacing w:after="165" w:line="240" w:lineRule="auto"/>
        <w:rPr>
          <w:rFonts w:ascii="Faricy New Lt" w:eastAsia="Times New Roman" w:hAnsi="Faricy New Lt" w:cs="Times New Roman"/>
          <w:color w:val="7B7992"/>
          <w:sz w:val="24"/>
          <w:szCs w:val="24"/>
          <w:lang w:eastAsia="en-GB"/>
        </w:rPr>
      </w:pPr>
      <w:r w:rsidRPr="00F63101">
        <w:rPr>
          <w:rFonts w:ascii="Faricy New Lt" w:eastAsia="Times New Roman" w:hAnsi="Faricy New Lt" w:cs="Times New Roman"/>
          <w:color w:val="7B7992"/>
          <w:sz w:val="24"/>
          <w:szCs w:val="24"/>
          <w:lang w:eastAsia="en-GB"/>
        </w:rPr>
        <w:t xml:space="preserve">Due to the high demand for the Inspiring Communities Fund, we are unable to discuss individual rejections. Before applying, please ensure you have read and understood the </w:t>
      </w:r>
      <w:r w:rsidRPr="00F63101">
        <w:rPr>
          <w:rFonts w:ascii="Faricy New Lt" w:eastAsia="Times New Roman" w:hAnsi="Faricy New Lt" w:cs="Times New Roman"/>
          <w:b/>
          <w:bCs/>
          <w:color w:val="7B7992"/>
          <w:sz w:val="24"/>
          <w:szCs w:val="24"/>
          <w:lang w:eastAsia="en-GB"/>
        </w:rPr>
        <w:t>Eligibility Criteria</w:t>
      </w:r>
      <w:r w:rsidRPr="00F63101">
        <w:rPr>
          <w:rFonts w:ascii="Faricy New Lt" w:eastAsia="Times New Roman" w:hAnsi="Faricy New Lt" w:cs="Times New Roman"/>
          <w:color w:val="7B7992"/>
          <w:sz w:val="24"/>
          <w:szCs w:val="24"/>
          <w:lang w:eastAsia="en-GB"/>
        </w:rPr>
        <w:t xml:space="preserve"> and paid attention to the </w:t>
      </w:r>
      <w:r w:rsidRPr="00F63101">
        <w:rPr>
          <w:rFonts w:ascii="Faricy New Lt" w:eastAsia="Times New Roman" w:hAnsi="Faricy New Lt" w:cs="Times New Roman"/>
          <w:b/>
          <w:bCs/>
          <w:color w:val="7B7992"/>
          <w:sz w:val="24"/>
          <w:szCs w:val="24"/>
          <w:lang w:eastAsia="en-GB"/>
        </w:rPr>
        <w:t>Advice for Event Organisers</w:t>
      </w:r>
      <w:r w:rsidRPr="00F63101">
        <w:rPr>
          <w:rFonts w:ascii="Faricy New Lt" w:eastAsia="Times New Roman" w:hAnsi="Faricy New Lt" w:cs="Times New Roman"/>
          <w:color w:val="7B7992"/>
          <w:sz w:val="24"/>
          <w:szCs w:val="24"/>
          <w:lang w:eastAsia="en-GB"/>
        </w:rPr>
        <w:t xml:space="preserve">. </w:t>
      </w:r>
    </w:p>
    <w:p w14:paraId="5B600F50" w14:textId="77777777" w:rsidR="00F63101" w:rsidRPr="00F63101" w:rsidRDefault="00F63101" w:rsidP="00F63101">
      <w:pPr>
        <w:shd w:val="clear" w:color="auto" w:fill="FFFFFF"/>
        <w:spacing w:after="165" w:line="240" w:lineRule="auto"/>
        <w:rPr>
          <w:rFonts w:ascii="Faricy New Lt" w:eastAsia="Times New Roman" w:hAnsi="Faricy New Lt" w:cs="Times New Roman"/>
          <w:color w:val="7B7992"/>
          <w:sz w:val="24"/>
          <w:szCs w:val="24"/>
          <w:lang w:eastAsia="en-GB"/>
        </w:rPr>
      </w:pPr>
    </w:p>
    <w:p w14:paraId="0F3849FB" w14:textId="77777777" w:rsidR="00F63101" w:rsidRPr="00F63101" w:rsidRDefault="00F63101" w:rsidP="00F63101">
      <w:pPr>
        <w:keepNext/>
        <w:keepLines/>
        <w:shd w:val="clear" w:color="auto" w:fill="FFFFFF"/>
        <w:spacing w:before="40" w:after="0"/>
        <w:outlineLvl w:val="4"/>
        <w:rPr>
          <w:rFonts w:ascii="Faricy New Lt" w:eastAsiaTheme="majorEastAsia" w:hAnsi="Faricy New Lt" w:cstheme="majorBidi"/>
          <w:color w:val="4E4B66"/>
          <w:sz w:val="24"/>
          <w:szCs w:val="24"/>
        </w:rPr>
      </w:pPr>
      <w:r w:rsidRPr="00F63101">
        <w:rPr>
          <w:rFonts w:ascii="Faricy New Lt" w:eastAsiaTheme="majorEastAsia" w:hAnsi="Faricy New Lt" w:cstheme="majorBidi"/>
          <w:color w:val="67A5BF"/>
          <w:sz w:val="24"/>
          <w:szCs w:val="24"/>
        </w:rPr>
        <w:t xml:space="preserve">7. </w:t>
      </w:r>
      <w:r w:rsidRPr="00F63101">
        <w:rPr>
          <w:rFonts w:ascii="Faricy New Lt" w:eastAsiaTheme="majorEastAsia" w:hAnsi="Faricy New Lt" w:cstheme="majorBidi" w:hint="eastAsia"/>
          <w:color w:val="67A5BF"/>
          <w:sz w:val="24"/>
          <w:szCs w:val="24"/>
        </w:rPr>
        <w:t> </w:t>
      </w:r>
      <w:r w:rsidRPr="00F63101">
        <w:rPr>
          <w:rFonts w:ascii="Faricy New Lt" w:eastAsiaTheme="majorEastAsia" w:hAnsi="Faricy New Lt" w:cstheme="majorBidi"/>
          <w:color w:val="67A5BF"/>
          <w:sz w:val="24"/>
          <w:szCs w:val="24"/>
        </w:rPr>
        <w:t xml:space="preserve"> </w:t>
      </w:r>
      <w:r w:rsidRPr="00F63101">
        <w:rPr>
          <w:rFonts w:ascii="Faricy New Lt" w:eastAsiaTheme="majorEastAsia" w:hAnsi="Faricy New Lt" w:cstheme="majorBidi" w:hint="eastAsia"/>
          <w:color w:val="67A5BF"/>
          <w:sz w:val="24"/>
          <w:szCs w:val="24"/>
        </w:rPr>
        <w:t> </w:t>
      </w:r>
      <w:r w:rsidRPr="00F63101">
        <w:rPr>
          <w:rFonts w:ascii="Faricy New Lt" w:eastAsiaTheme="majorEastAsia" w:hAnsi="Faricy New Lt" w:cstheme="majorBidi"/>
          <w:color w:val="67A5BF"/>
          <w:sz w:val="24"/>
          <w:szCs w:val="24"/>
        </w:rPr>
        <w:t>Acknowledge Literature Wales support</w:t>
      </w:r>
    </w:p>
    <w:p w14:paraId="7D7AD475" w14:textId="6218A73A" w:rsidR="00F63101" w:rsidRPr="00F63101" w:rsidRDefault="00F63101" w:rsidP="00F63101">
      <w:pPr>
        <w:shd w:val="clear" w:color="auto" w:fill="FFFFFF"/>
        <w:spacing w:after="165" w:line="240" w:lineRule="auto"/>
        <w:rPr>
          <w:rFonts w:ascii="Faricy New Lt" w:eastAsia="Times New Roman" w:hAnsi="Faricy New Lt" w:cs="Times New Roman"/>
          <w:color w:val="7B7992"/>
          <w:sz w:val="24"/>
          <w:szCs w:val="24"/>
          <w:lang w:eastAsia="en-GB"/>
        </w:rPr>
      </w:pPr>
      <w:r w:rsidRPr="00F63101">
        <w:rPr>
          <w:rFonts w:ascii="Faricy New Lt" w:eastAsia="Times New Roman" w:hAnsi="Faricy New Lt" w:cs="Times New Roman"/>
          <w:color w:val="7B7992"/>
          <w:sz w:val="24"/>
          <w:szCs w:val="24"/>
          <w:lang w:eastAsia="en-GB"/>
        </w:rPr>
        <w:t>If your application is successful, you should acknowledge Literature Wales</w:t>
      </w:r>
      <w:r w:rsidRPr="00F63101">
        <w:rPr>
          <w:rFonts w:ascii="Faricy New Lt" w:eastAsia="Times New Roman" w:hAnsi="Faricy New Lt" w:cs="Times New Roman" w:hint="eastAsia"/>
          <w:color w:val="7B7992"/>
          <w:sz w:val="24"/>
          <w:szCs w:val="24"/>
          <w:lang w:eastAsia="en-GB"/>
        </w:rPr>
        <w:t>’</w:t>
      </w:r>
      <w:r w:rsidRPr="00F63101">
        <w:rPr>
          <w:rFonts w:ascii="Faricy New Lt" w:eastAsia="Times New Roman" w:hAnsi="Faricy New Lt" w:cs="Times New Roman"/>
          <w:color w:val="7B7992"/>
          <w:sz w:val="24"/>
          <w:szCs w:val="24"/>
          <w:lang w:eastAsia="en-GB"/>
        </w:rPr>
        <w:t xml:space="preserve"> support in all publicity prior to your event (print and digital promotional materials), as well as in person at your event. See the</w:t>
      </w:r>
      <w:r w:rsidRPr="00F63101">
        <w:rPr>
          <w:rFonts w:ascii="Faricy New Lt" w:eastAsia="Times New Roman" w:hAnsi="Faricy New Lt" w:cs="Times New Roman" w:hint="eastAsia"/>
          <w:color w:val="7B7992"/>
          <w:sz w:val="24"/>
          <w:szCs w:val="24"/>
          <w:lang w:eastAsia="en-GB"/>
        </w:rPr>
        <w:t> </w:t>
      </w:r>
      <w:r w:rsidRPr="00F63101">
        <w:rPr>
          <w:rFonts w:ascii="Faricy New Lt" w:eastAsia="Times New Roman" w:hAnsi="Faricy New Lt" w:cs="Times New Roman"/>
          <w:sz w:val="24"/>
          <w:szCs w:val="24"/>
          <w:lang w:eastAsia="en-GB"/>
        </w:rPr>
        <w:t>Terms &amp; Conditions</w:t>
      </w:r>
      <w:r w:rsidRPr="00F63101">
        <w:rPr>
          <w:rFonts w:ascii="Faricy New Lt" w:eastAsia="Times New Roman" w:hAnsi="Faricy New Lt" w:cs="Times New Roman" w:hint="eastAsia"/>
          <w:color w:val="7B7992"/>
          <w:sz w:val="24"/>
          <w:szCs w:val="24"/>
          <w:lang w:eastAsia="en-GB"/>
        </w:rPr>
        <w:t> </w:t>
      </w:r>
      <w:r w:rsidRPr="00F63101">
        <w:rPr>
          <w:rFonts w:ascii="Faricy New Lt" w:eastAsia="Times New Roman" w:hAnsi="Faricy New Lt" w:cs="Times New Roman"/>
          <w:color w:val="7B7992"/>
          <w:sz w:val="24"/>
          <w:szCs w:val="24"/>
          <w:lang w:eastAsia="en-GB"/>
        </w:rPr>
        <w:t xml:space="preserve">for details of how to correctly acknowledge Inspiring Communities funding. The </w:t>
      </w:r>
      <w:r w:rsidRPr="00F63101">
        <w:rPr>
          <w:rFonts w:ascii="Faricy New Lt" w:eastAsia="Times New Roman" w:hAnsi="Faricy New Lt" w:cs="Times New Roman"/>
          <w:b/>
          <w:bCs/>
          <w:color w:val="7B7992"/>
          <w:sz w:val="24"/>
          <w:szCs w:val="24"/>
          <w:lang w:eastAsia="en-GB"/>
        </w:rPr>
        <w:t>Inspiring Communities logo</w:t>
      </w:r>
      <w:r w:rsidRPr="00F63101">
        <w:rPr>
          <w:rFonts w:ascii="Faricy New Lt" w:eastAsia="Times New Roman" w:hAnsi="Faricy New Lt" w:cs="Times New Roman"/>
          <w:color w:val="7B7992"/>
          <w:sz w:val="24"/>
          <w:szCs w:val="24"/>
          <w:lang w:eastAsia="en-GB"/>
        </w:rPr>
        <w:t xml:space="preserve"> can be </w:t>
      </w:r>
      <w:r w:rsidRPr="00B3070D">
        <w:rPr>
          <w:rFonts w:ascii="Faricy New Lt" w:eastAsia="Times New Roman" w:hAnsi="Faricy New Lt" w:cs="Times New Roman"/>
          <w:color w:val="7B7992"/>
          <w:sz w:val="24"/>
          <w:szCs w:val="24"/>
          <w:lang w:eastAsia="en-GB"/>
        </w:rPr>
        <w:t xml:space="preserve">downloaded </w:t>
      </w:r>
      <w:hyperlink r:id="rId16" w:history="1">
        <w:r w:rsidRPr="00B3070D">
          <w:rPr>
            <w:rStyle w:val="Hyperlink"/>
            <w:rFonts w:ascii="Faricy New Lt" w:eastAsia="Times New Roman" w:hAnsi="Faricy New Lt" w:cs="Times New Roman"/>
            <w:b/>
            <w:bCs/>
            <w:sz w:val="24"/>
            <w:szCs w:val="24"/>
            <w:lang w:eastAsia="en-GB"/>
          </w:rPr>
          <w:t>here</w:t>
        </w:r>
      </w:hyperlink>
      <w:r w:rsidRPr="00B3070D">
        <w:rPr>
          <w:rFonts w:ascii="Faricy New Lt" w:eastAsia="Times New Roman" w:hAnsi="Faricy New Lt" w:cs="Times New Roman"/>
          <w:b/>
          <w:bCs/>
          <w:color w:val="7B7992"/>
          <w:sz w:val="24"/>
          <w:szCs w:val="24"/>
          <w:lang w:eastAsia="en-GB"/>
        </w:rPr>
        <w:t>.</w:t>
      </w:r>
      <w:r w:rsidRPr="00F63101">
        <w:rPr>
          <w:rFonts w:ascii="Faricy New Lt" w:eastAsia="Times New Roman" w:hAnsi="Faricy New Lt" w:cs="Times New Roman"/>
          <w:color w:val="7B7992"/>
          <w:sz w:val="24"/>
          <w:szCs w:val="24"/>
          <w:lang w:eastAsia="en-GB"/>
        </w:rPr>
        <w:t xml:space="preserve">  Failing to include proper acknowledgement might affect future applications by your organisation.. </w:t>
      </w:r>
    </w:p>
    <w:p w14:paraId="6C358822" w14:textId="77777777" w:rsidR="00F63101" w:rsidRPr="00F63101" w:rsidRDefault="00F63101" w:rsidP="00F63101">
      <w:pPr>
        <w:shd w:val="clear" w:color="auto" w:fill="FFFFFF"/>
        <w:spacing w:after="165" w:line="240" w:lineRule="auto"/>
        <w:rPr>
          <w:rFonts w:ascii="Faricy New Lt" w:eastAsia="Times New Roman" w:hAnsi="Faricy New Lt" w:cs="Times New Roman"/>
          <w:color w:val="7B7992"/>
          <w:sz w:val="24"/>
          <w:szCs w:val="24"/>
          <w:lang w:eastAsia="en-GB"/>
        </w:rPr>
      </w:pPr>
      <w:r w:rsidRPr="00F63101">
        <w:rPr>
          <w:rFonts w:ascii="Faricy New Lt" w:eastAsia="Times New Roman" w:hAnsi="Faricy New Lt" w:cs="Times New Roman" w:hint="eastAsia"/>
          <w:color w:val="7B7992"/>
          <w:sz w:val="24"/>
          <w:szCs w:val="24"/>
          <w:lang w:eastAsia="en-GB"/>
        </w:rPr>
        <w:t> </w:t>
      </w:r>
    </w:p>
    <w:p w14:paraId="5CB47577" w14:textId="77777777" w:rsidR="00F63101" w:rsidRPr="00F63101" w:rsidRDefault="00F63101" w:rsidP="00F63101">
      <w:pPr>
        <w:keepNext/>
        <w:keepLines/>
        <w:shd w:val="clear" w:color="auto" w:fill="FFFFFF"/>
        <w:spacing w:before="40" w:after="0"/>
        <w:outlineLvl w:val="4"/>
        <w:rPr>
          <w:rFonts w:ascii="Faricy New Lt" w:eastAsiaTheme="majorEastAsia" w:hAnsi="Faricy New Lt" w:cstheme="majorBidi"/>
          <w:color w:val="4E4B66"/>
          <w:sz w:val="24"/>
          <w:szCs w:val="24"/>
        </w:rPr>
      </w:pPr>
      <w:r w:rsidRPr="00F63101">
        <w:rPr>
          <w:rFonts w:ascii="Faricy New Lt" w:eastAsiaTheme="majorEastAsia" w:hAnsi="Faricy New Lt" w:cstheme="majorBidi"/>
          <w:color w:val="67A5BF"/>
          <w:sz w:val="24"/>
          <w:szCs w:val="24"/>
        </w:rPr>
        <w:t xml:space="preserve">8. </w:t>
      </w:r>
      <w:r w:rsidRPr="00F63101">
        <w:rPr>
          <w:rFonts w:ascii="Faricy New Lt" w:eastAsiaTheme="majorEastAsia" w:hAnsi="Faricy New Lt" w:cstheme="majorBidi" w:hint="eastAsia"/>
          <w:color w:val="67A5BF"/>
          <w:sz w:val="24"/>
          <w:szCs w:val="24"/>
        </w:rPr>
        <w:t> </w:t>
      </w:r>
      <w:r w:rsidRPr="00F63101">
        <w:rPr>
          <w:rFonts w:ascii="Faricy New Lt" w:eastAsiaTheme="majorEastAsia" w:hAnsi="Faricy New Lt" w:cstheme="majorBidi"/>
          <w:color w:val="67A5BF"/>
          <w:sz w:val="24"/>
          <w:szCs w:val="24"/>
        </w:rPr>
        <w:t xml:space="preserve"> </w:t>
      </w:r>
      <w:r w:rsidRPr="00F63101">
        <w:rPr>
          <w:rFonts w:ascii="Faricy New Lt" w:eastAsiaTheme="majorEastAsia" w:hAnsi="Faricy New Lt" w:cstheme="majorBidi" w:hint="eastAsia"/>
          <w:color w:val="67A5BF"/>
          <w:sz w:val="24"/>
          <w:szCs w:val="24"/>
        </w:rPr>
        <w:t> </w:t>
      </w:r>
      <w:r w:rsidRPr="00F63101">
        <w:rPr>
          <w:rFonts w:ascii="Faricy New Lt" w:eastAsiaTheme="majorEastAsia" w:hAnsi="Faricy New Lt" w:cstheme="majorBidi"/>
          <w:color w:val="67A5BF"/>
          <w:sz w:val="24"/>
          <w:szCs w:val="24"/>
        </w:rPr>
        <w:t>Paying writers</w:t>
      </w:r>
    </w:p>
    <w:p w14:paraId="120B2C7A" w14:textId="77777777" w:rsidR="00F63101" w:rsidRPr="00F63101" w:rsidRDefault="00F63101" w:rsidP="00F63101">
      <w:pPr>
        <w:shd w:val="clear" w:color="auto" w:fill="FFFFFF"/>
        <w:spacing w:after="165" w:line="240" w:lineRule="auto"/>
        <w:rPr>
          <w:rFonts w:ascii="Faricy New Lt" w:eastAsia="Times New Roman" w:hAnsi="Faricy New Lt" w:cs="Times New Roman"/>
          <w:color w:val="7B7992"/>
          <w:sz w:val="24"/>
          <w:szCs w:val="24"/>
          <w:lang w:eastAsia="en-GB"/>
        </w:rPr>
      </w:pPr>
      <w:r w:rsidRPr="00F63101">
        <w:rPr>
          <w:rFonts w:ascii="Faricy New Lt" w:eastAsia="Times New Roman" w:hAnsi="Faricy New Lt" w:cs="Times New Roman"/>
          <w:color w:val="7B7992"/>
          <w:sz w:val="24"/>
          <w:szCs w:val="24"/>
          <w:lang w:eastAsia="en-GB"/>
        </w:rPr>
        <w:t>Paying writers in full promptly is a core condition of our funding offers. Please ensure that the writer is paid in full as soon as possible after the event. Failure to do so may jeopardise the success of future applications.</w:t>
      </w:r>
    </w:p>
    <w:p w14:paraId="51B5FA6B" w14:textId="2146F329" w:rsidR="00F63101" w:rsidRPr="00F63101" w:rsidRDefault="00F63101" w:rsidP="00F63101">
      <w:pPr>
        <w:shd w:val="clear" w:color="auto" w:fill="FFFFFF"/>
        <w:spacing w:after="165" w:line="240" w:lineRule="auto"/>
        <w:rPr>
          <w:rFonts w:ascii="Faricy New Lt" w:eastAsia="Times New Roman" w:hAnsi="Faricy New Lt" w:cstheme="minorHAnsi"/>
          <w:color w:val="7B7992"/>
          <w:sz w:val="24"/>
          <w:szCs w:val="24"/>
          <w:lang w:eastAsia="en-GB"/>
        </w:rPr>
      </w:pPr>
      <w:r w:rsidRPr="00F63101">
        <w:rPr>
          <w:rFonts w:ascii="Faricy New Lt" w:eastAsia="Times New Roman" w:hAnsi="Faricy New Lt" w:cstheme="minorHAnsi"/>
          <w:color w:val="7B7992"/>
          <w:sz w:val="24"/>
          <w:szCs w:val="24"/>
          <w:lang w:eastAsia="en-GB"/>
        </w:rPr>
        <w:lastRenderedPageBreak/>
        <w:t>Please ensure that the fees offered to all writers are fair and considerate, and that their travel costs are taken into account. Please refer to </w:t>
      </w:r>
      <w:r w:rsidRPr="00F63101">
        <w:rPr>
          <w:rFonts w:ascii="Faricy New Lt" w:eastAsia="Times New Roman" w:hAnsi="Faricy New Lt" w:cstheme="minorHAnsi"/>
          <w:color w:val="0563C1" w:themeColor="hyperlink"/>
          <w:sz w:val="24"/>
          <w:szCs w:val="24"/>
          <w:u w:val="single"/>
          <w:lang w:eastAsia="en-GB"/>
        </w:rPr>
        <w:t>our guide</w:t>
      </w:r>
      <w:r w:rsidR="00E144BF">
        <w:rPr>
          <w:rFonts w:ascii="Faricy New Lt" w:eastAsia="Times New Roman" w:hAnsi="Faricy New Lt" w:cstheme="minorHAnsi"/>
          <w:color w:val="7B7992"/>
          <w:sz w:val="24"/>
          <w:szCs w:val="24"/>
          <w:lang w:eastAsia="en-GB"/>
        </w:rPr>
        <w:t xml:space="preserve"> below </w:t>
      </w:r>
      <w:r w:rsidRPr="00F63101">
        <w:rPr>
          <w:rFonts w:ascii="Faricy New Lt" w:eastAsia="Times New Roman" w:hAnsi="Faricy New Lt" w:cstheme="minorHAnsi"/>
          <w:color w:val="7B7992"/>
          <w:sz w:val="24"/>
          <w:szCs w:val="24"/>
          <w:lang w:eastAsia="en-GB"/>
        </w:rPr>
        <w:t>on organising good community events for further information on suggested fees.</w:t>
      </w:r>
    </w:p>
    <w:p w14:paraId="4D54BA41" w14:textId="77777777" w:rsidR="00F63101" w:rsidRPr="00F63101" w:rsidRDefault="00F63101" w:rsidP="00F63101">
      <w:pPr>
        <w:shd w:val="clear" w:color="auto" w:fill="FFFFFF"/>
        <w:spacing w:after="165" w:line="240" w:lineRule="auto"/>
        <w:rPr>
          <w:rFonts w:ascii="Faricy New Lt" w:eastAsia="Times New Roman" w:hAnsi="Faricy New Lt" w:cs="Times New Roman"/>
          <w:color w:val="7B7992"/>
          <w:sz w:val="24"/>
          <w:szCs w:val="24"/>
          <w:lang w:eastAsia="en-GB"/>
        </w:rPr>
      </w:pPr>
    </w:p>
    <w:p w14:paraId="467A3238" w14:textId="77777777" w:rsidR="00F63101" w:rsidRPr="00F63101" w:rsidRDefault="00F63101" w:rsidP="00F63101">
      <w:pPr>
        <w:keepNext/>
        <w:keepLines/>
        <w:shd w:val="clear" w:color="auto" w:fill="FFFFFF"/>
        <w:spacing w:before="40" w:after="0"/>
        <w:outlineLvl w:val="4"/>
        <w:rPr>
          <w:rFonts w:ascii="Faricy New Lt" w:eastAsiaTheme="majorEastAsia" w:hAnsi="Faricy New Lt" w:cstheme="majorBidi"/>
          <w:color w:val="4E4B66"/>
          <w:sz w:val="24"/>
          <w:szCs w:val="24"/>
        </w:rPr>
      </w:pPr>
      <w:r w:rsidRPr="00F63101">
        <w:rPr>
          <w:rFonts w:ascii="Faricy New Lt" w:eastAsiaTheme="majorEastAsia" w:hAnsi="Faricy New Lt" w:cstheme="majorBidi"/>
          <w:color w:val="67A5BF"/>
          <w:sz w:val="24"/>
          <w:szCs w:val="24"/>
        </w:rPr>
        <w:t xml:space="preserve">9. </w:t>
      </w:r>
      <w:r w:rsidRPr="00F63101">
        <w:rPr>
          <w:rFonts w:ascii="Faricy New Lt" w:eastAsiaTheme="majorEastAsia" w:hAnsi="Faricy New Lt" w:cstheme="majorBidi" w:hint="eastAsia"/>
          <w:color w:val="67A5BF"/>
          <w:sz w:val="24"/>
          <w:szCs w:val="24"/>
        </w:rPr>
        <w:t> </w:t>
      </w:r>
      <w:r w:rsidRPr="00F63101">
        <w:rPr>
          <w:rFonts w:ascii="Faricy New Lt" w:eastAsiaTheme="majorEastAsia" w:hAnsi="Faricy New Lt" w:cstheme="majorBidi"/>
          <w:color w:val="67A5BF"/>
          <w:sz w:val="24"/>
          <w:szCs w:val="24"/>
        </w:rPr>
        <w:t xml:space="preserve"> </w:t>
      </w:r>
      <w:r w:rsidRPr="00F63101">
        <w:rPr>
          <w:rFonts w:ascii="Faricy New Lt" w:eastAsiaTheme="majorEastAsia" w:hAnsi="Faricy New Lt" w:cstheme="majorBidi" w:hint="eastAsia"/>
          <w:color w:val="67A5BF"/>
          <w:sz w:val="24"/>
          <w:szCs w:val="24"/>
        </w:rPr>
        <w:t> </w:t>
      </w:r>
      <w:r w:rsidRPr="00F63101">
        <w:rPr>
          <w:rFonts w:ascii="Faricy New Lt" w:eastAsiaTheme="majorEastAsia" w:hAnsi="Faricy New Lt" w:cstheme="majorBidi"/>
          <w:color w:val="67A5BF"/>
          <w:sz w:val="24"/>
          <w:szCs w:val="24"/>
        </w:rPr>
        <w:t>Claiming funding</w:t>
      </w:r>
    </w:p>
    <w:p w14:paraId="58E569AE" w14:textId="77777777" w:rsidR="00F63101" w:rsidRPr="00F63101" w:rsidRDefault="00F63101" w:rsidP="00F63101">
      <w:pPr>
        <w:shd w:val="clear" w:color="auto" w:fill="FFFFFF"/>
        <w:spacing w:after="165" w:line="240" w:lineRule="auto"/>
        <w:rPr>
          <w:rFonts w:ascii="Faricy New Lt" w:eastAsia="Times New Roman" w:hAnsi="Faricy New Lt" w:cs="Times New Roman"/>
          <w:color w:val="7B7992"/>
          <w:sz w:val="24"/>
          <w:szCs w:val="24"/>
          <w:lang w:eastAsia="en-GB"/>
        </w:rPr>
      </w:pPr>
      <w:r w:rsidRPr="00F63101">
        <w:rPr>
          <w:rFonts w:ascii="Faricy New Lt" w:eastAsia="Times New Roman" w:hAnsi="Faricy New Lt" w:cs="Times New Roman"/>
          <w:color w:val="7B7992"/>
          <w:sz w:val="24"/>
          <w:szCs w:val="24"/>
          <w:lang w:eastAsia="en-GB"/>
        </w:rPr>
        <w:t xml:space="preserve">You must claim your Inspiring Communities funding </w:t>
      </w:r>
      <w:r w:rsidRPr="00F63101">
        <w:rPr>
          <w:rFonts w:ascii="Faricy New Lt" w:eastAsia="Times New Roman" w:hAnsi="Faricy New Lt" w:cs="Times New Roman"/>
          <w:b/>
          <w:bCs/>
          <w:color w:val="7B7992"/>
          <w:sz w:val="24"/>
          <w:szCs w:val="24"/>
          <w:lang w:eastAsia="en-GB"/>
        </w:rPr>
        <w:t>within 1 month</w:t>
      </w:r>
      <w:r w:rsidRPr="00F63101">
        <w:rPr>
          <w:rFonts w:ascii="Faricy New Lt" w:eastAsia="Times New Roman" w:hAnsi="Faricy New Lt" w:cs="Times New Roman"/>
          <w:color w:val="7B7992"/>
          <w:sz w:val="24"/>
          <w:szCs w:val="24"/>
          <w:lang w:eastAsia="en-GB"/>
        </w:rPr>
        <w:t xml:space="preserve"> of your event taking place, by completing and returning the</w:t>
      </w:r>
      <w:r w:rsidRPr="00F63101">
        <w:rPr>
          <w:rFonts w:ascii="Faricy New Lt" w:eastAsia="Times New Roman" w:hAnsi="Faricy New Lt" w:cs="Times New Roman" w:hint="eastAsia"/>
          <w:color w:val="7B7992"/>
          <w:sz w:val="24"/>
          <w:szCs w:val="24"/>
          <w:lang w:eastAsia="en-GB"/>
        </w:rPr>
        <w:t> </w:t>
      </w:r>
      <w:r w:rsidRPr="00F63101">
        <w:rPr>
          <w:rFonts w:ascii="Faricy New Lt" w:eastAsia="Times New Roman" w:hAnsi="Faricy New Lt" w:cs="Times New Roman"/>
          <w:b/>
          <w:bCs/>
          <w:color w:val="7B7992"/>
          <w:sz w:val="24"/>
          <w:szCs w:val="24"/>
          <w:lang w:eastAsia="en-GB"/>
        </w:rPr>
        <w:t>Event Report Form</w:t>
      </w:r>
      <w:r w:rsidRPr="00F63101">
        <w:rPr>
          <w:rFonts w:ascii="Faricy New Lt" w:eastAsia="Times New Roman" w:hAnsi="Faricy New Lt" w:cs="Times New Roman" w:hint="eastAsia"/>
          <w:color w:val="7B7992"/>
          <w:sz w:val="24"/>
          <w:szCs w:val="24"/>
          <w:lang w:eastAsia="en-GB"/>
        </w:rPr>
        <w:t> </w:t>
      </w:r>
      <w:r w:rsidRPr="00F63101">
        <w:rPr>
          <w:rFonts w:ascii="Faricy New Lt" w:eastAsia="Times New Roman" w:hAnsi="Faricy New Lt" w:cs="Times New Roman"/>
          <w:color w:val="7B7992"/>
          <w:sz w:val="24"/>
          <w:szCs w:val="24"/>
          <w:lang w:eastAsia="en-GB"/>
        </w:rPr>
        <w:t xml:space="preserve">which was sent to you along with your offer letter. Funding will be paid directly to the event organiser after we have received this form including your feedback. Literature Wales reserves the right to withdraw the offer if it has not been claimed within </w:t>
      </w:r>
      <w:r w:rsidRPr="00F63101">
        <w:rPr>
          <w:rFonts w:ascii="Faricy New Lt" w:eastAsia="Times New Roman" w:hAnsi="Faricy New Lt" w:cs="Times New Roman"/>
          <w:b/>
          <w:bCs/>
          <w:color w:val="7B7992"/>
          <w:sz w:val="24"/>
          <w:szCs w:val="24"/>
          <w:lang w:eastAsia="en-GB"/>
        </w:rPr>
        <w:t>one month</w:t>
      </w:r>
      <w:r w:rsidRPr="00F63101">
        <w:rPr>
          <w:rFonts w:ascii="Faricy New Lt" w:eastAsia="Times New Roman" w:hAnsi="Faricy New Lt" w:cs="Times New Roman"/>
          <w:color w:val="7B7992"/>
          <w:sz w:val="24"/>
          <w:szCs w:val="24"/>
          <w:lang w:eastAsia="en-GB"/>
        </w:rPr>
        <w:t xml:space="preserve"> of the event(s) taking place. It is the organiser</w:t>
      </w:r>
      <w:r w:rsidRPr="00F63101">
        <w:rPr>
          <w:rFonts w:ascii="Faricy New Lt" w:eastAsia="Times New Roman" w:hAnsi="Faricy New Lt" w:cs="Times New Roman" w:hint="eastAsia"/>
          <w:color w:val="7B7992"/>
          <w:sz w:val="24"/>
          <w:szCs w:val="24"/>
          <w:lang w:eastAsia="en-GB"/>
        </w:rPr>
        <w:t>’</w:t>
      </w:r>
      <w:r w:rsidRPr="00F63101">
        <w:rPr>
          <w:rFonts w:ascii="Faricy New Lt" w:eastAsia="Times New Roman" w:hAnsi="Faricy New Lt" w:cs="Times New Roman"/>
          <w:color w:val="7B7992"/>
          <w:sz w:val="24"/>
          <w:szCs w:val="24"/>
          <w:lang w:eastAsia="en-GB"/>
        </w:rPr>
        <w:t>s responsibility to ensure that their Event Report Form reaches us within this time.</w:t>
      </w:r>
    </w:p>
    <w:p w14:paraId="74142228" w14:textId="77777777" w:rsidR="00F63101" w:rsidRPr="00F63101" w:rsidRDefault="00F63101" w:rsidP="00F63101">
      <w:pPr>
        <w:rPr>
          <w:kern w:val="2"/>
          <w14:ligatures w14:val="standardContextual"/>
        </w:rPr>
      </w:pPr>
    </w:p>
    <w:p w14:paraId="5EA596F0" w14:textId="6457B57A" w:rsidR="00F63101" w:rsidRDefault="00F63101">
      <w:r>
        <w:br w:type="page"/>
      </w:r>
    </w:p>
    <w:p w14:paraId="0CD30495" w14:textId="77777777" w:rsidR="00E708A1" w:rsidRPr="00E708A1" w:rsidRDefault="00E708A1" w:rsidP="00E708A1">
      <w:pPr>
        <w:spacing w:before="100" w:beforeAutospacing="1" w:after="100" w:afterAutospacing="1" w:line="240" w:lineRule="auto"/>
        <w:outlineLvl w:val="0"/>
        <w:rPr>
          <w:rFonts w:ascii="faricy" w:eastAsia="Times New Roman" w:hAnsi="faricy" w:cs="Times New Roman"/>
          <w:b/>
          <w:bCs/>
          <w:kern w:val="36"/>
          <w:sz w:val="48"/>
          <w:szCs w:val="48"/>
          <w:lang w:eastAsia="en-GB"/>
        </w:rPr>
      </w:pPr>
      <w:r w:rsidRPr="00E708A1">
        <w:rPr>
          <w:rFonts w:ascii="faricy" w:eastAsia="Times New Roman" w:hAnsi="faricy" w:cs="Times New Roman"/>
          <w:b/>
          <w:bCs/>
          <w:color w:val="94B7BC"/>
          <w:kern w:val="36"/>
          <w:sz w:val="48"/>
          <w:szCs w:val="48"/>
          <w:lang w:eastAsia="en-GB"/>
        </w:rPr>
        <w:lastRenderedPageBreak/>
        <w:t>Advice for Event Organisers</w:t>
      </w:r>
    </w:p>
    <w:p w14:paraId="16637889" w14:textId="77777777" w:rsidR="00E708A1" w:rsidRPr="00E708A1" w:rsidRDefault="00E708A1" w:rsidP="00E708A1">
      <w:pPr>
        <w:shd w:val="clear" w:color="auto" w:fill="FFFFFF"/>
        <w:spacing w:after="165" w:line="240" w:lineRule="auto"/>
        <w:rPr>
          <w:rFonts w:ascii="Faricy New Lt" w:eastAsia="Times New Roman" w:hAnsi="Faricy New Lt" w:cs="Times New Roman"/>
          <w:color w:val="7B7992"/>
          <w:sz w:val="24"/>
          <w:szCs w:val="24"/>
          <w:lang w:eastAsia="en-GB"/>
        </w:rPr>
      </w:pPr>
      <w:r w:rsidRPr="00E708A1">
        <w:rPr>
          <w:rFonts w:ascii="faricy" w:eastAsia="Times New Roman" w:hAnsi="faricy" w:cs="Times New Roman"/>
          <w:color w:val="7B7992"/>
          <w:sz w:val="24"/>
          <w:szCs w:val="24"/>
          <w:lang w:eastAsia="en-GB"/>
        </w:rPr>
        <w:t> </w:t>
      </w:r>
    </w:p>
    <w:p w14:paraId="0113E049" w14:textId="77777777" w:rsidR="00E708A1" w:rsidRPr="00E708A1" w:rsidRDefault="00E708A1" w:rsidP="00E708A1">
      <w:pPr>
        <w:keepNext/>
        <w:keepLines/>
        <w:shd w:val="clear" w:color="auto" w:fill="FFFFFF"/>
        <w:spacing w:before="40" w:after="0"/>
        <w:outlineLvl w:val="3"/>
        <w:rPr>
          <w:rFonts w:ascii="Faricy New Lt" w:eastAsiaTheme="majorEastAsia" w:hAnsi="Faricy New Lt" w:cstheme="majorBidi"/>
          <w:i/>
          <w:iCs/>
          <w:color w:val="94B7BC"/>
          <w:sz w:val="24"/>
          <w:szCs w:val="24"/>
        </w:rPr>
      </w:pPr>
      <w:r w:rsidRPr="00E708A1">
        <w:rPr>
          <w:rFonts w:ascii="Faricy New Lt" w:eastAsiaTheme="majorEastAsia" w:hAnsi="Faricy New Lt" w:cstheme="majorBidi"/>
          <w:i/>
          <w:iCs/>
          <w:color w:val="94B7BC"/>
          <w:sz w:val="24"/>
          <w:szCs w:val="24"/>
        </w:rPr>
        <w:t>1..    How to Improve the Quality of your Application</w:t>
      </w:r>
    </w:p>
    <w:p w14:paraId="7290130E" w14:textId="77777777" w:rsidR="00E708A1" w:rsidRPr="00E708A1" w:rsidRDefault="00E708A1" w:rsidP="00E708A1">
      <w:pPr>
        <w:keepNext/>
        <w:keepLines/>
        <w:shd w:val="clear" w:color="auto" w:fill="FFFFFF"/>
        <w:spacing w:before="40" w:after="0"/>
        <w:outlineLvl w:val="3"/>
        <w:rPr>
          <w:rFonts w:ascii="Faricy New Lt" w:eastAsiaTheme="majorEastAsia" w:hAnsi="Faricy New Lt" w:cstheme="majorBidi"/>
          <w:i/>
          <w:iCs/>
          <w:color w:val="94B7BC"/>
          <w:sz w:val="24"/>
          <w:szCs w:val="24"/>
        </w:rPr>
      </w:pPr>
    </w:p>
    <w:p w14:paraId="1C37E551" w14:textId="77777777" w:rsidR="00E708A1" w:rsidRPr="00E708A1" w:rsidRDefault="00E708A1" w:rsidP="00E708A1">
      <w:pPr>
        <w:shd w:val="clear" w:color="auto" w:fill="FFFFFF"/>
        <w:spacing w:after="165" w:line="240" w:lineRule="auto"/>
        <w:rPr>
          <w:rFonts w:ascii="Faricy New Lt" w:eastAsia="Times New Roman" w:hAnsi="Faricy New Lt" w:cs="Times New Roman"/>
          <w:color w:val="7B7992"/>
          <w:sz w:val="24"/>
          <w:szCs w:val="24"/>
          <w:lang w:eastAsia="en-GB"/>
        </w:rPr>
      </w:pPr>
      <w:r w:rsidRPr="00E708A1">
        <w:rPr>
          <w:rFonts w:ascii="Faricy New Lt" w:eastAsia="Times New Roman" w:hAnsi="Faricy New Lt" w:cs="Times New Roman"/>
          <w:color w:val="7B7992"/>
          <w:sz w:val="24"/>
          <w:szCs w:val="24"/>
          <w:lang w:eastAsia="en-GB"/>
        </w:rPr>
        <w:t>The aim of the Inspiring Communities Fund funding scheme is to support high-quality literary events which may not happen otherwise. Demand always exceeds the amount of funding available, meaning not all applications are successful, even if eligible. We are particularly looking for events that:</w:t>
      </w:r>
    </w:p>
    <w:p w14:paraId="276522BA" w14:textId="77777777" w:rsidR="00E708A1" w:rsidRPr="00E708A1" w:rsidRDefault="00E708A1" w:rsidP="00E708A1">
      <w:pPr>
        <w:shd w:val="clear" w:color="auto" w:fill="FFFFFF"/>
        <w:spacing w:after="165" w:line="240" w:lineRule="auto"/>
        <w:rPr>
          <w:rFonts w:ascii="Faricy New Lt" w:eastAsia="Times New Roman" w:hAnsi="Faricy New Lt" w:cs="Times New Roman"/>
          <w:color w:val="7B7992"/>
          <w:sz w:val="24"/>
          <w:szCs w:val="24"/>
          <w:lang w:eastAsia="en-GB"/>
        </w:rPr>
      </w:pPr>
    </w:p>
    <w:p w14:paraId="6DF20C4A" w14:textId="77777777" w:rsidR="00E708A1" w:rsidRPr="00E708A1" w:rsidRDefault="00E708A1" w:rsidP="00E708A1">
      <w:pPr>
        <w:numPr>
          <w:ilvl w:val="0"/>
          <w:numId w:val="5"/>
        </w:numPr>
        <w:shd w:val="clear" w:color="auto" w:fill="FFFFFF"/>
        <w:spacing w:after="165" w:line="240" w:lineRule="auto"/>
        <w:rPr>
          <w:rFonts w:ascii="Faricy New Lt" w:eastAsia="Times New Roman" w:hAnsi="Faricy New Lt" w:cs="Times New Roman"/>
          <w:color w:val="7B7992"/>
          <w:sz w:val="24"/>
          <w:szCs w:val="24"/>
          <w:lang w:eastAsia="en-GB"/>
        </w:rPr>
      </w:pPr>
      <w:r w:rsidRPr="00E708A1">
        <w:rPr>
          <w:rFonts w:ascii="Faricy New Lt" w:eastAsia="Times New Roman" w:hAnsi="Faricy New Lt" w:cs="Times New Roman"/>
          <w:color w:val="7B7992"/>
          <w:sz w:val="24"/>
          <w:szCs w:val="24"/>
          <w:lang w:eastAsia="en-GB"/>
        </w:rPr>
        <w:t>Are innovative, interesting, and high quality.</w:t>
      </w:r>
    </w:p>
    <w:p w14:paraId="79CE6119" w14:textId="77777777" w:rsidR="00E708A1" w:rsidRPr="00E708A1" w:rsidRDefault="00E708A1" w:rsidP="00E708A1">
      <w:pPr>
        <w:shd w:val="clear" w:color="auto" w:fill="FFFFFF"/>
        <w:spacing w:after="165" w:line="240" w:lineRule="auto"/>
        <w:ind w:left="720"/>
        <w:rPr>
          <w:rFonts w:ascii="Faricy New Lt" w:eastAsia="Times New Roman" w:hAnsi="Faricy New Lt" w:cs="Times New Roman"/>
          <w:color w:val="7B7992"/>
          <w:sz w:val="24"/>
          <w:szCs w:val="24"/>
          <w:lang w:eastAsia="en-GB"/>
        </w:rPr>
      </w:pPr>
      <w:r w:rsidRPr="00E708A1">
        <w:rPr>
          <w:rFonts w:ascii="Faricy New Lt" w:eastAsia="Times New Roman" w:hAnsi="Faricy New Lt" w:cs="Times New Roman"/>
          <w:color w:val="7B7992"/>
          <w:sz w:val="24"/>
          <w:szCs w:val="24"/>
          <w:lang w:eastAsia="en-GB"/>
        </w:rPr>
        <w:t>This can have a very wide definition, but we are keen to fund organisations that can demonstrate their ability to attract an audience to a well-organised event and programme suitable writers.</w:t>
      </w:r>
    </w:p>
    <w:p w14:paraId="7D7003C6" w14:textId="77777777" w:rsidR="00E708A1" w:rsidRPr="00E708A1" w:rsidRDefault="00E708A1" w:rsidP="00E708A1">
      <w:pPr>
        <w:numPr>
          <w:ilvl w:val="0"/>
          <w:numId w:val="5"/>
        </w:numPr>
        <w:shd w:val="clear" w:color="auto" w:fill="FFFFFF"/>
        <w:spacing w:after="165" w:line="240" w:lineRule="auto"/>
        <w:rPr>
          <w:rFonts w:ascii="Faricy New Lt" w:eastAsia="Times New Roman" w:hAnsi="Faricy New Lt" w:cs="Times New Roman"/>
          <w:color w:val="7B7992"/>
          <w:sz w:val="24"/>
          <w:szCs w:val="24"/>
          <w:lang w:eastAsia="en-GB"/>
        </w:rPr>
      </w:pPr>
      <w:r w:rsidRPr="00E708A1">
        <w:rPr>
          <w:rFonts w:ascii="Faricy New Lt" w:eastAsia="Times New Roman" w:hAnsi="Faricy New Lt" w:cs="Times New Roman"/>
          <w:color w:val="7B7992"/>
          <w:sz w:val="24"/>
          <w:szCs w:val="24"/>
          <w:lang w:eastAsia="en-GB"/>
        </w:rPr>
        <w:t>Fill a gap in provision.</w:t>
      </w:r>
    </w:p>
    <w:p w14:paraId="4D4DC155" w14:textId="77777777" w:rsidR="00E708A1" w:rsidRPr="00E708A1" w:rsidRDefault="00E708A1" w:rsidP="00E708A1">
      <w:pPr>
        <w:shd w:val="clear" w:color="auto" w:fill="FFFFFF"/>
        <w:spacing w:after="165" w:line="240" w:lineRule="auto"/>
        <w:ind w:left="720"/>
        <w:rPr>
          <w:rFonts w:ascii="Faricy New Lt" w:eastAsia="Times New Roman" w:hAnsi="Faricy New Lt" w:cs="Times New Roman"/>
          <w:color w:val="7B7992"/>
          <w:sz w:val="24"/>
          <w:szCs w:val="24"/>
          <w:lang w:eastAsia="en-GB"/>
        </w:rPr>
      </w:pPr>
      <w:r w:rsidRPr="00E708A1">
        <w:rPr>
          <w:rFonts w:ascii="Faricy New Lt" w:eastAsia="Times New Roman" w:hAnsi="Faricy New Lt" w:cs="Times New Roman"/>
          <w:color w:val="7B7992"/>
          <w:sz w:val="24"/>
          <w:szCs w:val="24"/>
          <w:lang w:eastAsia="en-GB"/>
        </w:rPr>
        <w:t>We are keen to see events that take place in areas or reach audiences that are historically under-served by literary activity.</w:t>
      </w:r>
    </w:p>
    <w:p w14:paraId="3AFEC434" w14:textId="77777777" w:rsidR="00E708A1" w:rsidRPr="00E708A1" w:rsidRDefault="00E708A1" w:rsidP="00E708A1">
      <w:pPr>
        <w:numPr>
          <w:ilvl w:val="0"/>
          <w:numId w:val="5"/>
        </w:numPr>
        <w:shd w:val="clear" w:color="auto" w:fill="FFFFFF"/>
        <w:spacing w:after="165" w:line="240" w:lineRule="auto"/>
        <w:rPr>
          <w:rFonts w:ascii="Faricy New Lt" w:eastAsia="Times New Roman" w:hAnsi="Faricy New Lt" w:cs="Times New Roman"/>
          <w:color w:val="7B7992"/>
          <w:sz w:val="24"/>
          <w:szCs w:val="24"/>
          <w:lang w:eastAsia="en-GB"/>
        </w:rPr>
      </w:pPr>
      <w:r w:rsidRPr="00E708A1">
        <w:rPr>
          <w:rFonts w:ascii="Faricy New Lt" w:eastAsia="Times New Roman" w:hAnsi="Faricy New Lt" w:cs="Times New Roman"/>
          <w:color w:val="7B7992"/>
          <w:sz w:val="24"/>
          <w:szCs w:val="24"/>
          <w:lang w:eastAsia="en-GB"/>
        </w:rPr>
        <w:t>Promote the career and development of the writer(s)</w:t>
      </w:r>
    </w:p>
    <w:p w14:paraId="5AB9CF10" w14:textId="77777777" w:rsidR="00E708A1" w:rsidRPr="00E708A1" w:rsidRDefault="00E708A1" w:rsidP="00E708A1">
      <w:pPr>
        <w:shd w:val="clear" w:color="auto" w:fill="FFFFFF"/>
        <w:spacing w:after="165" w:line="240" w:lineRule="auto"/>
        <w:ind w:left="720"/>
        <w:rPr>
          <w:rFonts w:ascii="Faricy New Lt" w:eastAsia="Times New Roman" w:hAnsi="Faricy New Lt" w:cs="Times New Roman"/>
          <w:color w:val="7B7992"/>
          <w:sz w:val="24"/>
          <w:szCs w:val="24"/>
          <w:lang w:eastAsia="en-GB"/>
        </w:rPr>
      </w:pPr>
      <w:r w:rsidRPr="00E708A1">
        <w:rPr>
          <w:rFonts w:ascii="Faricy New Lt" w:eastAsia="Times New Roman" w:hAnsi="Faricy New Lt" w:cs="Times New Roman"/>
          <w:color w:val="7B7992"/>
          <w:sz w:val="24"/>
          <w:szCs w:val="24"/>
          <w:lang w:eastAsia="en-GB"/>
        </w:rPr>
        <w:t>This includes paying your writers fairly, including travel costs and related expenses. You might like to consider whether the writer can sell their books at the event.</w:t>
      </w:r>
    </w:p>
    <w:p w14:paraId="2549804A" w14:textId="77777777" w:rsidR="00E708A1" w:rsidRPr="00E708A1" w:rsidRDefault="00E708A1" w:rsidP="00E708A1">
      <w:pPr>
        <w:numPr>
          <w:ilvl w:val="0"/>
          <w:numId w:val="5"/>
        </w:numPr>
        <w:shd w:val="clear" w:color="auto" w:fill="FFFFFF"/>
        <w:spacing w:after="165" w:line="240" w:lineRule="auto"/>
        <w:rPr>
          <w:rFonts w:ascii="Faricy New Lt" w:eastAsia="Times New Roman" w:hAnsi="Faricy New Lt" w:cs="Times New Roman"/>
          <w:color w:val="7B7992"/>
          <w:sz w:val="24"/>
          <w:szCs w:val="24"/>
          <w:lang w:eastAsia="en-GB"/>
        </w:rPr>
      </w:pPr>
      <w:r w:rsidRPr="00E708A1">
        <w:rPr>
          <w:rFonts w:ascii="Faricy New Lt" w:eastAsia="Times New Roman" w:hAnsi="Faricy New Lt" w:cs="Times New Roman"/>
          <w:color w:val="7B7992"/>
          <w:sz w:val="24"/>
          <w:szCs w:val="24"/>
          <w:lang w:eastAsia="en-GB"/>
        </w:rPr>
        <w:t>Are representative and inclusive.</w:t>
      </w:r>
    </w:p>
    <w:p w14:paraId="0FCB6ACE" w14:textId="77777777" w:rsidR="00E708A1" w:rsidRPr="00E708A1" w:rsidRDefault="00E708A1" w:rsidP="00E708A1">
      <w:pPr>
        <w:shd w:val="clear" w:color="auto" w:fill="FFFFFF"/>
        <w:spacing w:after="165" w:line="240" w:lineRule="auto"/>
        <w:ind w:left="720"/>
        <w:rPr>
          <w:rFonts w:ascii="Faricy New Lt" w:eastAsia="Times New Roman" w:hAnsi="Faricy New Lt" w:cs="Times New Roman"/>
          <w:color w:val="7B7992"/>
          <w:sz w:val="24"/>
          <w:szCs w:val="24"/>
          <w:lang w:eastAsia="en-GB"/>
        </w:rPr>
      </w:pPr>
      <w:r w:rsidRPr="00E708A1">
        <w:rPr>
          <w:rFonts w:ascii="Faricy New Lt" w:eastAsia="Times New Roman" w:hAnsi="Faricy New Lt" w:cs="Times New Roman"/>
          <w:color w:val="7B7992"/>
          <w:sz w:val="24"/>
          <w:szCs w:val="24"/>
          <w:lang w:eastAsia="en-GB"/>
        </w:rPr>
        <w:t xml:space="preserve">We like to see event programmes that are inclusive and representative – ensuring a balance of gender, writers from a wide range of ages, Black, Asian and minority ethnic writers, writers who identify as disabled or have a long-term health condition, writers from low-income backgrounds and writers from the LGBTQ+ community. We of course also expect respect for and representation of the Welsh language. </w:t>
      </w:r>
    </w:p>
    <w:p w14:paraId="09CD2519" w14:textId="77777777" w:rsidR="00E708A1" w:rsidRPr="00E708A1" w:rsidRDefault="00E708A1" w:rsidP="00E708A1">
      <w:pPr>
        <w:shd w:val="clear" w:color="auto" w:fill="FFFFFF"/>
        <w:spacing w:after="165" w:line="240" w:lineRule="auto"/>
        <w:ind w:left="720"/>
        <w:rPr>
          <w:rFonts w:ascii="Faricy New Lt" w:eastAsia="Times New Roman" w:hAnsi="Faricy New Lt" w:cs="Times New Roman"/>
          <w:color w:val="7B7992"/>
          <w:sz w:val="24"/>
          <w:szCs w:val="24"/>
          <w:lang w:eastAsia="en-GB"/>
        </w:rPr>
      </w:pPr>
      <w:r w:rsidRPr="00E708A1">
        <w:rPr>
          <w:rFonts w:ascii="Faricy New Lt" w:eastAsia="Times New Roman" w:hAnsi="Faricy New Lt" w:cs="Times New Roman"/>
          <w:color w:val="7B7992"/>
          <w:sz w:val="24"/>
          <w:szCs w:val="24"/>
          <w:lang w:eastAsia="en-GB"/>
        </w:rPr>
        <w:t>As well as the consideration of inclusivity when programming the event, we are keen to support events that have taken the access needs of their potential audiences into consideration and have been programmed as inclusively as possible. For example, this might include giving consideration to the time, location, venue, and ticket price of the event, as well as the content.</w:t>
      </w:r>
    </w:p>
    <w:p w14:paraId="1E14F5C5" w14:textId="77777777" w:rsidR="00E708A1" w:rsidRPr="00E708A1" w:rsidRDefault="00E708A1" w:rsidP="00E708A1">
      <w:pPr>
        <w:numPr>
          <w:ilvl w:val="0"/>
          <w:numId w:val="5"/>
        </w:numPr>
        <w:shd w:val="clear" w:color="auto" w:fill="FFFFFF"/>
        <w:spacing w:after="165" w:line="240" w:lineRule="auto"/>
        <w:rPr>
          <w:rFonts w:ascii="Faricy New Lt" w:eastAsia="Times New Roman" w:hAnsi="Faricy New Lt" w:cs="Times New Roman"/>
          <w:color w:val="7B7992"/>
          <w:sz w:val="24"/>
          <w:szCs w:val="24"/>
          <w:lang w:eastAsia="en-GB"/>
        </w:rPr>
      </w:pPr>
      <w:r w:rsidRPr="00E708A1">
        <w:rPr>
          <w:rFonts w:ascii="Faricy New Lt" w:eastAsia="Times New Roman" w:hAnsi="Faricy New Lt" w:cs="Times New Roman"/>
          <w:color w:val="7B7992"/>
          <w:sz w:val="24"/>
          <w:szCs w:val="24"/>
          <w:lang w:eastAsia="en-GB"/>
        </w:rPr>
        <w:t>Take environmental impact into consideration.</w:t>
      </w:r>
    </w:p>
    <w:p w14:paraId="25253732" w14:textId="77777777" w:rsidR="00E708A1" w:rsidRPr="00E708A1" w:rsidRDefault="00E708A1" w:rsidP="00E708A1">
      <w:pPr>
        <w:shd w:val="clear" w:color="auto" w:fill="FFFFFF"/>
        <w:spacing w:after="165" w:line="240" w:lineRule="auto"/>
        <w:ind w:left="720"/>
        <w:rPr>
          <w:rFonts w:ascii="Faricy New Lt" w:eastAsia="Times New Roman" w:hAnsi="Faricy New Lt" w:cs="Times New Roman"/>
          <w:color w:val="7B7992"/>
          <w:sz w:val="24"/>
          <w:szCs w:val="24"/>
          <w:lang w:eastAsia="en-GB"/>
        </w:rPr>
      </w:pPr>
      <w:r w:rsidRPr="00E708A1">
        <w:rPr>
          <w:rFonts w:ascii="Faricy New Lt" w:eastAsia="Times New Roman" w:hAnsi="Faricy New Lt" w:cs="Times New Roman"/>
          <w:color w:val="7B7992"/>
          <w:sz w:val="24"/>
          <w:szCs w:val="24"/>
          <w:lang w:eastAsia="en-GB"/>
        </w:rPr>
        <w:t xml:space="preserve">We like to see events where the organisers have thought about the impact the event will have on the environment.  For example, you might consider the travel mode/distance for the writer to travel to the event, or whether the chosen venue is accessible by public transport.  </w:t>
      </w:r>
    </w:p>
    <w:p w14:paraId="1FC34E96" w14:textId="77777777" w:rsidR="00E708A1" w:rsidRPr="00E708A1" w:rsidRDefault="00E708A1" w:rsidP="00E708A1">
      <w:pPr>
        <w:numPr>
          <w:ilvl w:val="0"/>
          <w:numId w:val="5"/>
        </w:numPr>
        <w:shd w:val="clear" w:color="auto" w:fill="FFFFFF"/>
        <w:spacing w:after="165" w:line="240" w:lineRule="auto"/>
        <w:rPr>
          <w:rFonts w:ascii="Faricy New Lt" w:eastAsia="Times New Roman" w:hAnsi="Faricy New Lt" w:cs="Times New Roman"/>
          <w:color w:val="7B7992"/>
          <w:sz w:val="24"/>
          <w:szCs w:val="24"/>
          <w:lang w:eastAsia="en-GB"/>
        </w:rPr>
      </w:pPr>
      <w:r w:rsidRPr="00E708A1">
        <w:rPr>
          <w:rFonts w:ascii="Faricy New Lt" w:eastAsia="Times New Roman" w:hAnsi="Faricy New Lt" w:cs="Times New Roman"/>
          <w:color w:val="7B7992"/>
          <w:sz w:val="24"/>
          <w:szCs w:val="24"/>
          <w:lang w:eastAsia="en-GB"/>
        </w:rPr>
        <w:t xml:space="preserve">Are likely to appeal to a wide audience.  </w:t>
      </w:r>
    </w:p>
    <w:p w14:paraId="22AA86AB" w14:textId="77777777" w:rsidR="00E708A1" w:rsidRPr="00E708A1" w:rsidRDefault="00E708A1" w:rsidP="00E708A1">
      <w:pPr>
        <w:shd w:val="clear" w:color="auto" w:fill="FFFFFF"/>
        <w:spacing w:after="165" w:line="240" w:lineRule="auto"/>
        <w:ind w:left="720"/>
        <w:rPr>
          <w:rFonts w:ascii="Faricy New Lt" w:eastAsia="Times New Roman" w:hAnsi="Faricy New Lt" w:cs="Times New Roman"/>
          <w:color w:val="7B7992"/>
          <w:sz w:val="24"/>
          <w:szCs w:val="24"/>
          <w:lang w:eastAsia="en-GB"/>
        </w:rPr>
      </w:pPr>
      <w:r w:rsidRPr="00E708A1">
        <w:rPr>
          <w:rFonts w:ascii="Faricy New Lt" w:eastAsia="Times New Roman" w:hAnsi="Faricy New Lt" w:cs="Times New Roman"/>
          <w:color w:val="7B7992"/>
          <w:sz w:val="24"/>
          <w:szCs w:val="24"/>
          <w:lang w:eastAsia="en-GB"/>
        </w:rPr>
        <w:lastRenderedPageBreak/>
        <w:t>For example, you should make sure the event includes a writer who appeals to the audience you are trying to reach, and you make use of appropriate marketing channels to actively encourage new audiences.</w:t>
      </w:r>
    </w:p>
    <w:p w14:paraId="02FD0E1D" w14:textId="77777777" w:rsidR="00E708A1" w:rsidRPr="00E708A1" w:rsidRDefault="00E708A1" w:rsidP="00E708A1">
      <w:pPr>
        <w:numPr>
          <w:ilvl w:val="0"/>
          <w:numId w:val="5"/>
        </w:numPr>
        <w:shd w:val="clear" w:color="auto" w:fill="FFFFFF"/>
        <w:spacing w:after="165" w:line="240" w:lineRule="auto"/>
        <w:rPr>
          <w:rFonts w:ascii="Faricy New Lt" w:eastAsia="Times New Roman" w:hAnsi="Faricy New Lt" w:cs="Times New Roman"/>
          <w:color w:val="7B7992"/>
          <w:sz w:val="24"/>
          <w:szCs w:val="24"/>
          <w:lang w:eastAsia="en-GB"/>
        </w:rPr>
      </w:pPr>
      <w:r w:rsidRPr="00E708A1">
        <w:rPr>
          <w:rFonts w:ascii="Faricy New Lt" w:eastAsia="Times New Roman" w:hAnsi="Faricy New Lt" w:cs="Times New Roman"/>
          <w:color w:val="7B7992"/>
          <w:sz w:val="24"/>
          <w:szCs w:val="24"/>
          <w:lang w:eastAsia="en-GB"/>
        </w:rPr>
        <w:t>Have a positive impact on the audience’s health &amp; well-being.</w:t>
      </w:r>
    </w:p>
    <w:p w14:paraId="411326A8" w14:textId="77777777" w:rsidR="00E708A1" w:rsidRPr="00E708A1" w:rsidRDefault="00E708A1" w:rsidP="00E708A1">
      <w:pPr>
        <w:shd w:val="clear" w:color="auto" w:fill="FFFFFF"/>
        <w:spacing w:before="100" w:beforeAutospacing="1" w:after="100" w:afterAutospacing="1" w:line="240" w:lineRule="auto"/>
        <w:ind w:left="720"/>
        <w:rPr>
          <w:rFonts w:ascii="Faricy New Lt" w:hAnsi="Faricy New Lt"/>
          <w:color w:val="7B7992"/>
          <w:sz w:val="24"/>
          <w:szCs w:val="24"/>
        </w:rPr>
      </w:pPr>
      <w:r w:rsidRPr="00E708A1">
        <w:rPr>
          <w:rFonts w:ascii="Faricy New Lt" w:hAnsi="Faricy New Lt"/>
          <w:color w:val="7B7992"/>
          <w:sz w:val="24"/>
          <w:szCs w:val="24"/>
        </w:rPr>
        <w:t>For example, will the event reduce loneliness in the community by bringing a group together to socialise and experience the joy of literature? Is the subject of the event empowering and will it encourage the audience to use literature to improve their own health and well-being?</w:t>
      </w:r>
    </w:p>
    <w:p w14:paraId="16BED6C0" w14:textId="77777777" w:rsidR="00E708A1" w:rsidRPr="00E708A1" w:rsidRDefault="00E708A1" w:rsidP="00E708A1">
      <w:pPr>
        <w:numPr>
          <w:ilvl w:val="0"/>
          <w:numId w:val="5"/>
        </w:numPr>
        <w:shd w:val="clear" w:color="auto" w:fill="FFFFFF"/>
        <w:spacing w:after="165" w:line="240" w:lineRule="auto"/>
        <w:rPr>
          <w:rFonts w:ascii="Faricy New Lt" w:eastAsia="Times New Roman" w:hAnsi="Faricy New Lt" w:cs="Times New Roman"/>
          <w:color w:val="7B7992"/>
          <w:sz w:val="24"/>
          <w:szCs w:val="24"/>
          <w:lang w:eastAsia="en-GB"/>
        </w:rPr>
      </w:pPr>
      <w:r w:rsidRPr="00E708A1">
        <w:rPr>
          <w:rFonts w:ascii="Faricy New Lt" w:eastAsia="Times New Roman" w:hAnsi="Faricy New Lt" w:cs="Times New Roman"/>
          <w:color w:val="7B7992"/>
          <w:sz w:val="24"/>
          <w:szCs w:val="24"/>
          <w:lang w:eastAsia="en-GB"/>
        </w:rPr>
        <w:t>Continue to have an impact after the event.</w:t>
      </w:r>
    </w:p>
    <w:p w14:paraId="32413474" w14:textId="77777777" w:rsidR="00E708A1" w:rsidRPr="00E708A1" w:rsidRDefault="00E708A1" w:rsidP="00E708A1">
      <w:pPr>
        <w:shd w:val="clear" w:color="auto" w:fill="FFFFFF"/>
        <w:spacing w:after="165" w:line="240" w:lineRule="auto"/>
        <w:ind w:left="720"/>
        <w:rPr>
          <w:rFonts w:ascii="Faricy New Lt" w:eastAsia="Times New Roman" w:hAnsi="Faricy New Lt" w:cs="Times New Roman"/>
          <w:color w:val="7B7992"/>
          <w:sz w:val="24"/>
          <w:szCs w:val="24"/>
          <w:lang w:eastAsia="en-GB"/>
        </w:rPr>
      </w:pPr>
      <w:r w:rsidRPr="00E708A1">
        <w:rPr>
          <w:rFonts w:ascii="Faricy New Lt" w:eastAsia="Times New Roman" w:hAnsi="Faricy New Lt" w:cs="Times New Roman"/>
          <w:color w:val="7B7992"/>
          <w:sz w:val="24"/>
          <w:szCs w:val="24"/>
          <w:lang w:eastAsia="en-GB"/>
        </w:rPr>
        <w:t>We like to fund activity that will have a noticeable impact for the future.  This could be as simple as a film of the event being available online after the event, or that you’re seeking funding to try a new type of literary activity that you plan to grow an audience for and become financially sustainable in the future.</w:t>
      </w:r>
    </w:p>
    <w:p w14:paraId="0A862288" w14:textId="77777777" w:rsidR="00E708A1" w:rsidRPr="00E708A1" w:rsidRDefault="00E708A1" w:rsidP="00E708A1">
      <w:pPr>
        <w:shd w:val="clear" w:color="auto" w:fill="FFFFFF"/>
        <w:spacing w:after="165" w:line="240" w:lineRule="auto"/>
        <w:ind w:left="720"/>
        <w:rPr>
          <w:rFonts w:ascii="Faricy New Lt" w:eastAsia="Times New Roman" w:hAnsi="Faricy New Lt" w:cs="Times New Roman"/>
          <w:color w:val="7B7992"/>
          <w:sz w:val="24"/>
          <w:szCs w:val="24"/>
          <w:lang w:eastAsia="en-GB"/>
        </w:rPr>
      </w:pPr>
    </w:p>
    <w:p w14:paraId="56E76D75" w14:textId="77777777" w:rsidR="00E708A1" w:rsidRPr="00E708A1" w:rsidRDefault="00E708A1" w:rsidP="00E708A1">
      <w:pPr>
        <w:keepNext/>
        <w:keepLines/>
        <w:shd w:val="clear" w:color="auto" w:fill="FFFFFF"/>
        <w:spacing w:before="40" w:after="0"/>
        <w:outlineLvl w:val="3"/>
        <w:rPr>
          <w:rFonts w:ascii="Faricy New Lt" w:eastAsiaTheme="majorEastAsia" w:hAnsi="Faricy New Lt" w:cstheme="majorBidi"/>
          <w:i/>
          <w:iCs/>
          <w:color w:val="4E4B66"/>
          <w:sz w:val="24"/>
          <w:szCs w:val="24"/>
        </w:rPr>
      </w:pPr>
      <w:r w:rsidRPr="00E708A1">
        <w:rPr>
          <w:rFonts w:ascii="Faricy New Lt" w:eastAsiaTheme="majorEastAsia" w:hAnsi="Faricy New Lt" w:cstheme="majorBidi"/>
          <w:i/>
          <w:iCs/>
          <w:color w:val="94B7BC"/>
          <w:sz w:val="24"/>
          <w:szCs w:val="24"/>
        </w:rPr>
        <w:t>2.    Rates of Pay for Writers</w:t>
      </w:r>
    </w:p>
    <w:p w14:paraId="075F083C" w14:textId="77777777" w:rsidR="00E708A1" w:rsidRPr="00E708A1" w:rsidRDefault="00E708A1" w:rsidP="00E708A1">
      <w:pPr>
        <w:shd w:val="clear" w:color="auto" w:fill="FFFFFF"/>
        <w:spacing w:after="165" w:line="240" w:lineRule="auto"/>
        <w:rPr>
          <w:rFonts w:ascii="Faricy New Lt" w:eastAsia="Times New Roman" w:hAnsi="Faricy New Lt" w:cs="Times New Roman"/>
          <w:color w:val="7B7992"/>
          <w:sz w:val="24"/>
          <w:szCs w:val="24"/>
          <w:lang w:eastAsia="en-GB"/>
        </w:rPr>
      </w:pPr>
      <w:r w:rsidRPr="00E708A1">
        <w:rPr>
          <w:rFonts w:ascii="Faricy New Lt" w:eastAsia="Times New Roman" w:hAnsi="Faricy New Lt" w:cs="Times New Roman"/>
          <w:color w:val="7B7992"/>
          <w:sz w:val="24"/>
          <w:szCs w:val="24"/>
          <w:lang w:eastAsia="en-GB"/>
        </w:rPr>
        <w:t>Literature Wales is uniquely placed to observe the current ranges of writers’ fees being agreed between writers and promoters for workshops, readings, and lectures in Wales. These can vary according to the experience of the writer, whether special preparation is involved beforehand, and whether significant amount of time is spent travelling to and from the event. Literature Wales is currently consulting on appropriate fees for writers. In the meantime, the following rates may serve as a useful guideline to organisers when they negotiate fees with writers:</w:t>
      </w:r>
    </w:p>
    <w:p w14:paraId="63CB9A65" w14:textId="77777777" w:rsidR="00E708A1" w:rsidRPr="00E708A1" w:rsidRDefault="00E708A1" w:rsidP="00E708A1">
      <w:pPr>
        <w:numPr>
          <w:ilvl w:val="0"/>
          <w:numId w:val="4"/>
        </w:numPr>
        <w:shd w:val="clear" w:color="auto" w:fill="FFFFFF"/>
        <w:spacing w:before="100" w:beforeAutospacing="1" w:after="100" w:afterAutospacing="1" w:line="240" w:lineRule="auto"/>
        <w:rPr>
          <w:rFonts w:ascii="Faricy New Lt" w:hAnsi="Faricy New Lt"/>
          <w:color w:val="7B7992"/>
          <w:sz w:val="24"/>
          <w:szCs w:val="24"/>
        </w:rPr>
      </w:pPr>
      <w:r w:rsidRPr="00E708A1">
        <w:rPr>
          <w:rFonts w:ascii="Faricy New Lt" w:hAnsi="Faricy New Lt"/>
          <w:color w:val="7B7992"/>
          <w:sz w:val="24"/>
          <w:szCs w:val="24"/>
        </w:rPr>
        <w:t>An author reading, followed by Q&amp;A (1 hour): £100 – £200</w:t>
      </w:r>
    </w:p>
    <w:p w14:paraId="14EF022A" w14:textId="77777777" w:rsidR="00E708A1" w:rsidRPr="00E708A1" w:rsidRDefault="00E708A1" w:rsidP="00E708A1">
      <w:pPr>
        <w:numPr>
          <w:ilvl w:val="0"/>
          <w:numId w:val="4"/>
        </w:numPr>
        <w:shd w:val="clear" w:color="auto" w:fill="FFFFFF"/>
        <w:spacing w:before="100" w:beforeAutospacing="1" w:after="100" w:afterAutospacing="1" w:line="240" w:lineRule="auto"/>
        <w:rPr>
          <w:rFonts w:ascii="Faricy New Lt" w:hAnsi="Faricy New Lt"/>
          <w:color w:val="7B7992"/>
          <w:sz w:val="24"/>
          <w:szCs w:val="24"/>
        </w:rPr>
      </w:pPr>
      <w:r w:rsidRPr="00E708A1">
        <w:rPr>
          <w:rFonts w:ascii="Faricy New Lt" w:hAnsi="Faricy New Lt"/>
          <w:color w:val="7B7992"/>
          <w:sz w:val="24"/>
          <w:szCs w:val="24"/>
        </w:rPr>
        <w:t>A talk, lecture or reading (1 – 1.5 hours): £150 – £200</w:t>
      </w:r>
    </w:p>
    <w:p w14:paraId="3032C732" w14:textId="77777777" w:rsidR="00E708A1" w:rsidRPr="00E708A1" w:rsidRDefault="00E708A1" w:rsidP="00E708A1">
      <w:pPr>
        <w:numPr>
          <w:ilvl w:val="0"/>
          <w:numId w:val="4"/>
        </w:numPr>
        <w:shd w:val="clear" w:color="auto" w:fill="FFFFFF"/>
        <w:spacing w:before="100" w:beforeAutospacing="1" w:after="100" w:afterAutospacing="1" w:line="240" w:lineRule="auto"/>
        <w:rPr>
          <w:rFonts w:ascii="Faricy New Lt" w:hAnsi="Faricy New Lt"/>
          <w:color w:val="7B7992"/>
          <w:sz w:val="24"/>
          <w:szCs w:val="24"/>
        </w:rPr>
      </w:pPr>
      <w:r w:rsidRPr="00E708A1">
        <w:rPr>
          <w:rFonts w:ascii="Faricy New Lt" w:hAnsi="Faricy New Lt"/>
          <w:color w:val="7B7992"/>
          <w:sz w:val="24"/>
          <w:szCs w:val="24"/>
        </w:rPr>
        <w:t>A writer in school for a day: between £300 – £400 for a whole day / between £175 – £250 for half a day)</w:t>
      </w:r>
    </w:p>
    <w:p w14:paraId="27109D03" w14:textId="77777777" w:rsidR="00E708A1" w:rsidRPr="00E708A1" w:rsidRDefault="00E708A1" w:rsidP="00E708A1">
      <w:pPr>
        <w:shd w:val="clear" w:color="auto" w:fill="FFFFFF"/>
        <w:spacing w:after="165" w:line="240" w:lineRule="auto"/>
        <w:rPr>
          <w:rFonts w:ascii="Faricy New Lt" w:eastAsia="Times New Roman" w:hAnsi="Faricy New Lt" w:cs="Times New Roman"/>
          <w:color w:val="7B7992"/>
          <w:sz w:val="24"/>
          <w:szCs w:val="24"/>
          <w:lang w:eastAsia="en-GB"/>
        </w:rPr>
      </w:pPr>
      <w:r w:rsidRPr="00E708A1">
        <w:rPr>
          <w:rFonts w:ascii="Faricy New Lt" w:eastAsia="Times New Roman" w:hAnsi="Faricy New Lt" w:cs="Times New Roman"/>
          <w:color w:val="7B7992"/>
          <w:sz w:val="24"/>
          <w:szCs w:val="24"/>
          <w:lang w:eastAsia="en-GB"/>
        </w:rPr>
        <w:t xml:space="preserve">These should be treated as guidelines only. Literature Wales’ contribution can be </w:t>
      </w:r>
      <w:r w:rsidRPr="00E708A1">
        <w:rPr>
          <w:rFonts w:ascii="Faricy New Lt" w:eastAsia="Times New Roman" w:hAnsi="Faricy New Lt" w:cs="Times New Roman"/>
          <w:color w:val="7B7992"/>
          <w:sz w:val="24"/>
          <w:szCs w:val="24"/>
          <w:u w:val="single"/>
          <w:lang w:eastAsia="en-GB"/>
        </w:rPr>
        <w:t>up to 50% of the total of all writers’ fees.</w:t>
      </w:r>
    </w:p>
    <w:p w14:paraId="43643962" w14:textId="77777777" w:rsidR="00E708A1" w:rsidRPr="00E708A1" w:rsidRDefault="00E708A1" w:rsidP="00E708A1">
      <w:pPr>
        <w:shd w:val="clear" w:color="auto" w:fill="FFFFFF"/>
        <w:spacing w:before="100" w:beforeAutospacing="1" w:after="100" w:afterAutospacing="1" w:line="240" w:lineRule="auto"/>
        <w:rPr>
          <w:rFonts w:ascii="Faricy New Lt" w:hAnsi="Faricy New Lt"/>
          <w:color w:val="7B7992"/>
          <w:sz w:val="24"/>
          <w:szCs w:val="24"/>
        </w:rPr>
      </w:pPr>
      <w:r w:rsidRPr="00E708A1">
        <w:rPr>
          <w:rFonts w:ascii="Faricy New Lt" w:hAnsi="Faricy New Lt"/>
          <w:color w:val="7B7992"/>
          <w:sz w:val="24"/>
          <w:szCs w:val="24"/>
        </w:rPr>
        <w:t>Literature Wales can also contribute up to 50% of reasonable travel expenses of writers through the Inspiring Communities scheme. Again, we cannot mandate reasonable rates, but through our own work we support the costs of advance train tickets or reimburse mileage at 0.45p per mile. In our projects, we also prioritise local writers, and encourage use of active/public transport, in line with our sustainability action plan.</w:t>
      </w:r>
    </w:p>
    <w:p w14:paraId="76FA2E67" w14:textId="77777777" w:rsidR="00E708A1" w:rsidRPr="00E708A1" w:rsidRDefault="00E708A1" w:rsidP="00E708A1">
      <w:pPr>
        <w:shd w:val="clear" w:color="auto" w:fill="FFFFFF"/>
        <w:spacing w:before="100" w:beforeAutospacing="1" w:after="100" w:afterAutospacing="1" w:line="240" w:lineRule="auto"/>
        <w:rPr>
          <w:rFonts w:ascii="Faricy New Lt" w:hAnsi="Faricy New Lt"/>
          <w:color w:val="7B7992"/>
          <w:sz w:val="24"/>
          <w:szCs w:val="24"/>
        </w:rPr>
      </w:pPr>
      <w:r w:rsidRPr="00E708A1">
        <w:rPr>
          <w:rFonts w:ascii="Faricy New Lt" w:hAnsi="Faricy New Lt"/>
          <w:color w:val="7B7992"/>
          <w:sz w:val="24"/>
          <w:szCs w:val="24"/>
        </w:rPr>
        <w:t>Literature Wales cannot contribute towards other expenses such as accommodation from the Inspiring Communities Fund funding scheme.</w:t>
      </w:r>
    </w:p>
    <w:p w14:paraId="76D32265" w14:textId="77777777" w:rsidR="00E708A1" w:rsidRPr="00E708A1" w:rsidRDefault="00E708A1" w:rsidP="00E708A1">
      <w:pPr>
        <w:keepNext/>
        <w:keepLines/>
        <w:shd w:val="clear" w:color="auto" w:fill="FFFFFF"/>
        <w:spacing w:before="40" w:after="0"/>
        <w:outlineLvl w:val="3"/>
        <w:rPr>
          <w:rFonts w:ascii="Faricy New Lt" w:eastAsiaTheme="majorEastAsia" w:hAnsi="Faricy New Lt" w:cstheme="majorBidi"/>
          <w:i/>
          <w:iCs/>
          <w:color w:val="4E4B66"/>
          <w:sz w:val="24"/>
          <w:szCs w:val="24"/>
        </w:rPr>
      </w:pPr>
      <w:r w:rsidRPr="00E708A1">
        <w:rPr>
          <w:rFonts w:ascii="Faricy New Lt" w:eastAsiaTheme="majorEastAsia" w:hAnsi="Faricy New Lt" w:cstheme="majorBidi"/>
          <w:i/>
          <w:iCs/>
          <w:color w:val="7B7992"/>
          <w:sz w:val="24"/>
          <w:szCs w:val="24"/>
        </w:rPr>
        <w:t> </w:t>
      </w:r>
      <w:r w:rsidRPr="00E708A1">
        <w:rPr>
          <w:rFonts w:ascii="Faricy New Lt" w:eastAsiaTheme="majorEastAsia" w:hAnsi="Faricy New Lt" w:cstheme="majorBidi"/>
          <w:i/>
          <w:iCs/>
          <w:color w:val="94B7BC"/>
          <w:sz w:val="24"/>
          <w:szCs w:val="24"/>
        </w:rPr>
        <w:t>3.    Safeguarding</w:t>
      </w:r>
    </w:p>
    <w:p w14:paraId="1CDB7BFF" w14:textId="77777777" w:rsidR="00E708A1" w:rsidRPr="00E708A1" w:rsidRDefault="00E708A1" w:rsidP="00E708A1">
      <w:pPr>
        <w:shd w:val="clear" w:color="auto" w:fill="FFFFFF"/>
        <w:spacing w:after="165" w:line="240" w:lineRule="auto"/>
        <w:rPr>
          <w:rFonts w:ascii="Faricy New Lt" w:eastAsia="Times New Roman" w:hAnsi="Faricy New Lt" w:cs="Times New Roman"/>
          <w:color w:val="7B7992"/>
          <w:sz w:val="24"/>
          <w:szCs w:val="24"/>
          <w:lang w:eastAsia="en-GB"/>
        </w:rPr>
      </w:pPr>
      <w:r w:rsidRPr="00E708A1">
        <w:rPr>
          <w:rFonts w:ascii="Faricy New Lt" w:eastAsia="Times New Roman" w:hAnsi="Faricy New Lt" w:cs="Times New Roman"/>
          <w:color w:val="7B7992"/>
          <w:sz w:val="24"/>
          <w:szCs w:val="24"/>
          <w:lang w:eastAsia="en-GB"/>
        </w:rPr>
        <w:t xml:space="preserve">Literature Wales aims to safeguard the welfare of children and vulnerable adults whilst attending or participating in the literary arts. Literature Wales is committed to </w:t>
      </w:r>
      <w:r w:rsidRPr="00E708A1">
        <w:rPr>
          <w:rFonts w:ascii="Faricy New Lt" w:eastAsia="Times New Roman" w:hAnsi="Faricy New Lt" w:cs="Times New Roman"/>
          <w:color w:val="7B7992"/>
          <w:sz w:val="24"/>
          <w:szCs w:val="24"/>
          <w:lang w:eastAsia="en-GB"/>
        </w:rPr>
        <w:lastRenderedPageBreak/>
        <w:t>good practice which protects children and vulnerable adults from harm. In addition, Literature Wales will provide clear guidance to its partners and clients on actions they should take, if they have concerns about the safety of children and vulnerable adults.</w:t>
      </w:r>
    </w:p>
    <w:p w14:paraId="2B30B07E" w14:textId="77777777" w:rsidR="00E708A1" w:rsidRPr="00E708A1" w:rsidRDefault="00E708A1" w:rsidP="00E708A1">
      <w:pPr>
        <w:shd w:val="clear" w:color="auto" w:fill="FFFFFF"/>
        <w:spacing w:after="165" w:line="240" w:lineRule="auto"/>
        <w:rPr>
          <w:rFonts w:ascii="Faricy New Lt" w:eastAsia="Times New Roman" w:hAnsi="Faricy New Lt" w:cs="Times New Roman"/>
          <w:color w:val="7B7992"/>
          <w:sz w:val="24"/>
          <w:szCs w:val="24"/>
          <w:lang w:eastAsia="en-GB"/>
        </w:rPr>
      </w:pPr>
      <w:r w:rsidRPr="00E708A1">
        <w:rPr>
          <w:rFonts w:ascii="Faricy New Lt" w:eastAsia="Times New Roman" w:hAnsi="Faricy New Lt" w:cs="Times New Roman"/>
          <w:color w:val="7B7992"/>
          <w:sz w:val="24"/>
          <w:szCs w:val="24"/>
          <w:lang w:eastAsia="en-GB"/>
        </w:rPr>
        <w:t xml:space="preserve">Literature Wales has its own in-house </w:t>
      </w:r>
      <w:r w:rsidRPr="00E708A1">
        <w:rPr>
          <w:rFonts w:ascii="Faricy New Lt" w:eastAsia="Times New Roman" w:hAnsi="Faricy New Lt" w:cs="Times New Roman"/>
          <w:b/>
          <w:bCs/>
          <w:color w:val="7B7992"/>
          <w:sz w:val="24"/>
          <w:szCs w:val="24"/>
          <w:lang w:eastAsia="en-GB"/>
        </w:rPr>
        <w:t>Safeguarding Policy and Procedure</w:t>
      </w:r>
      <w:r w:rsidRPr="00E708A1">
        <w:rPr>
          <w:rFonts w:ascii="Faricy New Lt" w:eastAsia="Times New Roman" w:hAnsi="Faricy New Lt" w:cs="Times New Roman"/>
          <w:color w:val="7B7992"/>
          <w:sz w:val="24"/>
          <w:szCs w:val="24"/>
          <w:lang w:eastAsia="en-GB"/>
        </w:rPr>
        <w:t xml:space="preserve"> which we are happy to share to support your organisation developing your own safeguarding procedures.</w:t>
      </w:r>
    </w:p>
    <w:p w14:paraId="05EF96DC" w14:textId="77777777" w:rsidR="00E708A1" w:rsidRPr="00E708A1" w:rsidRDefault="00E708A1" w:rsidP="00E708A1">
      <w:pPr>
        <w:shd w:val="clear" w:color="auto" w:fill="FFFFFF" w:themeFill="background1"/>
        <w:spacing w:after="165" w:line="240" w:lineRule="auto"/>
        <w:rPr>
          <w:rFonts w:ascii="Faricy New Lt" w:eastAsia="Times New Roman" w:hAnsi="Faricy New Lt" w:cs="Times New Roman"/>
          <w:color w:val="7B7992"/>
          <w:sz w:val="24"/>
          <w:szCs w:val="24"/>
          <w:lang w:eastAsia="en-GB"/>
        </w:rPr>
      </w:pPr>
      <w:r w:rsidRPr="00E708A1">
        <w:rPr>
          <w:rFonts w:ascii="Faricy New Lt" w:eastAsia="Times New Roman" w:hAnsi="Faricy New Lt" w:cs="Times New Roman"/>
          <w:color w:val="7B7992"/>
          <w:sz w:val="24"/>
          <w:szCs w:val="24"/>
          <w:lang w:eastAsia="en-GB"/>
        </w:rPr>
        <w:t xml:space="preserve">For the Inspiring Communities Fund organisers must remember that the event belongs to the organisation arranging it and the organisation is responsible for ensuring adequate safeguarding measure are put in place. Literature Wales does not take responsibility for events funded via the scheme.  </w:t>
      </w:r>
    </w:p>
    <w:p w14:paraId="537B3B88" w14:textId="77777777" w:rsidR="00E708A1" w:rsidRPr="00E708A1" w:rsidRDefault="00E708A1" w:rsidP="00E708A1">
      <w:pPr>
        <w:shd w:val="clear" w:color="auto" w:fill="FFFFFF"/>
        <w:spacing w:after="165" w:line="240" w:lineRule="auto"/>
        <w:rPr>
          <w:rFonts w:ascii="Faricy New Lt" w:eastAsia="Times New Roman" w:hAnsi="Faricy New Lt" w:cs="Times New Roman"/>
          <w:color w:val="7B7992"/>
          <w:sz w:val="24"/>
          <w:szCs w:val="24"/>
          <w:lang w:eastAsia="en-GB"/>
        </w:rPr>
      </w:pPr>
    </w:p>
    <w:p w14:paraId="39A7A06E" w14:textId="77777777" w:rsidR="00E708A1" w:rsidRPr="00E708A1" w:rsidRDefault="00E708A1" w:rsidP="00E708A1">
      <w:pPr>
        <w:rPr>
          <w:kern w:val="2"/>
          <w14:ligatures w14:val="standardContextual"/>
        </w:rPr>
      </w:pPr>
    </w:p>
    <w:p w14:paraId="13D9EDCD" w14:textId="19268457" w:rsidR="00E708A1" w:rsidRDefault="00E708A1">
      <w:r>
        <w:br w:type="page"/>
      </w:r>
    </w:p>
    <w:p w14:paraId="7AF5CCCF" w14:textId="77777777" w:rsidR="00077634" w:rsidRPr="007C7496" w:rsidRDefault="00077634" w:rsidP="00077634">
      <w:pPr>
        <w:shd w:val="clear" w:color="auto" w:fill="FFFFFF"/>
        <w:spacing w:after="165" w:line="240" w:lineRule="auto"/>
        <w:jc w:val="both"/>
        <w:rPr>
          <w:rFonts w:ascii="Faricy New Rg" w:eastAsia="Times New Roman" w:hAnsi="Faricy New Rg" w:cs="Times New Roman"/>
          <w:sz w:val="24"/>
          <w:szCs w:val="24"/>
          <w:lang w:eastAsia="en-GB"/>
        </w:rPr>
      </w:pPr>
      <w:r w:rsidRPr="007C7496">
        <w:rPr>
          <w:rFonts w:ascii="Faricy New Rg" w:eastAsia="Times New Roman" w:hAnsi="Faricy New Rg" w:cs="Times New Roman"/>
          <w:b/>
          <w:bCs/>
          <w:sz w:val="26"/>
          <w:szCs w:val="28"/>
          <w:lang w:eastAsia="en-GB"/>
        </w:rPr>
        <w:lastRenderedPageBreak/>
        <w:t>Eligibility</w:t>
      </w:r>
      <w:r w:rsidRPr="007C7496">
        <w:rPr>
          <w:rFonts w:ascii="Faricy New Rg" w:eastAsia="Times New Roman" w:hAnsi="Faricy New Rg" w:cs="Times New Roman"/>
          <w:b/>
          <w:bCs/>
          <w:sz w:val="24"/>
          <w:szCs w:val="24"/>
          <w:lang w:eastAsia="en-GB"/>
        </w:rPr>
        <w:t xml:space="preserve"> </w:t>
      </w:r>
    </w:p>
    <w:p w14:paraId="42BF1078" w14:textId="77777777" w:rsidR="00077634" w:rsidRPr="007C7496" w:rsidRDefault="00077634" w:rsidP="00077634">
      <w:pPr>
        <w:shd w:val="clear" w:color="auto" w:fill="FFFFFF"/>
        <w:spacing w:before="100" w:beforeAutospacing="1" w:after="100" w:afterAutospacing="1" w:line="240" w:lineRule="auto"/>
        <w:jc w:val="both"/>
        <w:rPr>
          <w:rFonts w:ascii="Faricy New Lt" w:eastAsia="Times New Roman" w:hAnsi="Faricy New Lt" w:cs="Times New Roman"/>
          <w:b/>
          <w:bCs/>
          <w:sz w:val="24"/>
          <w:szCs w:val="24"/>
          <w:lang w:eastAsia="en-GB"/>
        </w:rPr>
      </w:pPr>
      <w:r w:rsidRPr="007C7496">
        <w:rPr>
          <w:rFonts w:ascii="Faricy New Lt" w:eastAsia="Times New Roman" w:hAnsi="Faricy New Lt" w:cs="Times New Roman"/>
          <w:b/>
          <w:bCs/>
          <w:sz w:val="24"/>
          <w:szCs w:val="24"/>
          <w:lang w:eastAsia="en-GB"/>
        </w:rPr>
        <w:t>Who will we fund?</w:t>
      </w:r>
    </w:p>
    <w:p w14:paraId="36E79B65" w14:textId="77777777" w:rsidR="00077634" w:rsidRPr="00671481" w:rsidRDefault="00077634" w:rsidP="00077634">
      <w:pPr>
        <w:pStyle w:val="ListParagraph"/>
        <w:numPr>
          <w:ilvl w:val="0"/>
          <w:numId w:val="5"/>
        </w:numPr>
        <w:shd w:val="clear" w:color="auto" w:fill="FFFFFF"/>
        <w:spacing w:after="165" w:line="240" w:lineRule="auto"/>
        <w:jc w:val="both"/>
        <w:rPr>
          <w:rFonts w:ascii="Faricy New Lt" w:eastAsia="Times New Roman" w:hAnsi="Faricy New Lt" w:cs="Times New Roman"/>
          <w:sz w:val="24"/>
          <w:szCs w:val="24"/>
          <w:lang w:eastAsia="en-GB"/>
        </w:rPr>
      </w:pPr>
      <w:r w:rsidRPr="00671481">
        <w:rPr>
          <w:rFonts w:ascii="Faricy New Lt" w:eastAsia="Times New Roman" w:hAnsi="Faricy New Lt" w:cs="Times New Roman"/>
          <w:sz w:val="24"/>
          <w:szCs w:val="24"/>
          <w:lang w:eastAsia="en-GB"/>
        </w:rPr>
        <w:t xml:space="preserve">Funding offers are only made to bona fide organisations; individuals cannot apply. Eligible organisations include schools, libraries, pubs, clubs, societies, community centres, arts festivals and other venues located throughout Wales. </w:t>
      </w:r>
    </w:p>
    <w:p w14:paraId="6E413653" w14:textId="77777777" w:rsidR="00077634" w:rsidRPr="00AD02CE" w:rsidRDefault="00077634" w:rsidP="00077634">
      <w:pPr>
        <w:pStyle w:val="ListParagraph"/>
        <w:numPr>
          <w:ilvl w:val="0"/>
          <w:numId w:val="5"/>
        </w:numPr>
        <w:shd w:val="clear" w:color="auto" w:fill="FFFFFF"/>
        <w:spacing w:after="165" w:line="240" w:lineRule="auto"/>
        <w:jc w:val="both"/>
        <w:rPr>
          <w:rFonts w:ascii="Faricy New Lt" w:eastAsia="Times New Roman" w:hAnsi="Faricy New Lt" w:cs="Times New Roman"/>
          <w:sz w:val="24"/>
          <w:szCs w:val="24"/>
          <w:lang w:eastAsia="en-GB"/>
        </w:rPr>
      </w:pPr>
      <w:r w:rsidRPr="00671481">
        <w:rPr>
          <w:rFonts w:ascii="Faricy New Lt" w:eastAsia="Times New Roman" w:hAnsi="Faricy New Lt" w:cs="Times New Roman"/>
          <w:sz w:val="24"/>
          <w:szCs w:val="24"/>
          <w:lang w:eastAsia="en-GB"/>
        </w:rPr>
        <w:t xml:space="preserve">Literature Wales cannot offer funding to political parties, closed groups (with the exception of schools and groups working with vulnerable adults), writer in residence programmes and fundraising events. </w:t>
      </w:r>
    </w:p>
    <w:p w14:paraId="56CDF6AD" w14:textId="77777777" w:rsidR="00077634" w:rsidRPr="00671481" w:rsidRDefault="00077634" w:rsidP="00077634">
      <w:pPr>
        <w:pStyle w:val="ListParagraph"/>
        <w:numPr>
          <w:ilvl w:val="0"/>
          <w:numId w:val="5"/>
        </w:numPr>
        <w:shd w:val="clear" w:color="auto" w:fill="FFFFFF"/>
        <w:spacing w:after="165" w:line="240" w:lineRule="auto"/>
        <w:jc w:val="both"/>
        <w:rPr>
          <w:rFonts w:ascii="Faricy New Lt" w:eastAsia="Times New Roman" w:hAnsi="Faricy New Lt" w:cs="Times New Roman"/>
          <w:sz w:val="24"/>
          <w:szCs w:val="24"/>
          <w:lang w:eastAsia="en-GB"/>
        </w:rPr>
      </w:pPr>
      <w:r w:rsidRPr="00671481">
        <w:rPr>
          <w:rFonts w:ascii="Faricy New Lt" w:eastAsia="Times New Roman" w:hAnsi="Faricy New Lt" w:cs="Times New Roman"/>
          <w:sz w:val="24"/>
          <w:szCs w:val="24"/>
          <w:lang w:eastAsia="en-GB"/>
        </w:rPr>
        <w:t>Organisations in receipt of Arts Council of Wales funding for this activity or general Arts Portfolio Wales funding are usually not eligible. Please contact the team to discuss</w:t>
      </w:r>
      <w:r>
        <w:rPr>
          <w:rFonts w:ascii="Faricy New Lt" w:eastAsia="Times New Roman" w:hAnsi="Faricy New Lt" w:cs="Times New Roman"/>
          <w:sz w:val="24"/>
          <w:szCs w:val="24"/>
          <w:lang w:eastAsia="en-GB"/>
        </w:rPr>
        <w:t xml:space="preserve"> eligibility</w:t>
      </w:r>
      <w:r w:rsidRPr="00671481">
        <w:rPr>
          <w:rFonts w:ascii="Faricy New Lt" w:eastAsia="Times New Roman" w:hAnsi="Faricy New Lt" w:cs="Times New Roman"/>
          <w:sz w:val="24"/>
          <w:szCs w:val="24"/>
          <w:lang w:eastAsia="en-GB"/>
        </w:rPr>
        <w:t xml:space="preserve"> if you have </w:t>
      </w:r>
      <w:r>
        <w:rPr>
          <w:rFonts w:ascii="Faricy New Lt" w:eastAsia="Times New Roman" w:hAnsi="Faricy New Lt" w:cs="Times New Roman"/>
          <w:sz w:val="24"/>
          <w:szCs w:val="24"/>
          <w:lang w:eastAsia="en-GB"/>
        </w:rPr>
        <w:t xml:space="preserve">received </w:t>
      </w:r>
      <w:r w:rsidRPr="00671481">
        <w:rPr>
          <w:rFonts w:ascii="Faricy New Lt" w:eastAsia="Times New Roman" w:hAnsi="Faricy New Lt" w:cs="Times New Roman"/>
          <w:sz w:val="24"/>
          <w:szCs w:val="24"/>
          <w:lang w:eastAsia="en-GB"/>
        </w:rPr>
        <w:t xml:space="preserve">ACW funding, but are planning to seek additional funding via Inspiring Communities Fund </w:t>
      </w:r>
      <w:proofErr w:type="gramStart"/>
      <w:r w:rsidRPr="00671481">
        <w:rPr>
          <w:rFonts w:ascii="Faricy New Lt" w:eastAsia="Times New Roman" w:hAnsi="Faricy New Lt" w:cs="Times New Roman"/>
          <w:sz w:val="24"/>
          <w:szCs w:val="24"/>
          <w:lang w:eastAsia="en-GB"/>
        </w:rPr>
        <w:t>on:</w:t>
      </w:r>
      <w:proofErr w:type="gramEnd"/>
      <w:r w:rsidRPr="00671481">
        <w:rPr>
          <w:rFonts w:ascii="Faricy New Lt" w:eastAsia="Times New Roman" w:hAnsi="Faricy New Lt" w:cs="Times New Roman"/>
          <w:sz w:val="24"/>
          <w:szCs w:val="24"/>
          <w:lang w:eastAsia="en-GB"/>
        </w:rPr>
        <w:t xml:space="preserve"> 01766 522811 /</w:t>
      </w:r>
      <w:r w:rsidRPr="00671481">
        <w:rPr>
          <w:rFonts w:ascii="Faricy New Lt" w:eastAsia="Times New Roman" w:hAnsi="Faricy New Lt" w:cs="Times New Roman" w:hint="eastAsia"/>
          <w:sz w:val="24"/>
          <w:szCs w:val="24"/>
          <w:lang w:eastAsia="en-GB"/>
        </w:rPr>
        <w:t> </w:t>
      </w:r>
      <w:hyperlink r:id="rId17" w:history="1">
        <w:r w:rsidRPr="00671481">
          <w:rPr>
            <w:rFonts w:ascii="Faricy New Lt" w:eastAsia="Times New Roman" w:hAnsi="Faricy New Lt" w:cs="Times New Roman"/>
            <w:sz w:val="24"/>
            <w:szCs w:val="24"/>
            <w:u w:val="single"/>
            <w:lang w:eastAsia="en-GB"/>
          </w:rPr>
          <w:t>funding@literaturewales.org</w:t>
        </w:r>
      </w:hyperlink>
    </w:p>
    <w:p w14:paraId="367D33AC" w14:textId="77777777" w:rsidR="00077634" w:rsidRPr="00671481" w:rsidRDefault="00077634" w:rsidP="00077634">
      <w:pPr>
        <w:pStyle w:val="ListParagraph"/>
        <w:numPr>
          <w:ilvl w:val="0"/>
          <w:numId w:val="5"/>
        </w:numPr>
        <w:shd w:val="clear" w:color="auto" w:fill="FFFFFF"/>
        <w:spacing w:after="165" w:line="240" w:lineRule="auto"/>
        <w:jc w:val="both"/>
        <w:rPr>
          <w:rFonts w:ascii="Faricy New Lt" w:eastAsia="Times New Roman" w:hAnsi="Faricy New Lt" w:cs="Times New Roman"/>
          <w:sz w:val="24"/>
          <w:szCs w:val="24"/>
          <w:lang w:eastAsia="en-GB"/>
        </w:rPr>
      </w:pPr>
      <w:r w:rsidRPr="00671481">
        <w:rPr>
          <w:rFonts w:ascii="Faricy New Lt" w:eastAsia="Times New Roman" w:hAnsi="Faricy New Lt" w:cs="Times New Roman"/>
          <w:b/>
          <w:bCs/>
          <w:sz w:val="24"/>
          <w:szCs w:val="24"/>
          <w:lang w:eastAsia="en-GB"/>
        </w:rPr>
        <w:t>Writers cannot book themselves (even if they act as ‘event organiser’ on behalf of an organisation)</w:t>
      </w:r>
      <w:r w:rsidRPr="00671481">
        <w:rPr>
          <w:rFonts w:ascii="Faricy New Lt" w:eastAsia="Times New Roman" w:hAnsi="Faricy New Lt" w:cs="Times New Roman"/>
          <w:sz w:val="24"/>
          <w:szCs w:val="24"/>
          <w:lang w:eastAsia="en-GB"/>
        </w:rPr>
        <w:t xml:space="preserve"> and organisations cannot seek funding for events where they book their own members, committee members, employees, or officers to deliver workshops or performances.</w:t>
      </w:r>
    </w:p>
    <w:p w14:paraId="7C342BBE" w14:textId="77777777" w:rsidR="00077634" w:rsidRDefault="00077634" w:rsidP="00077634">
      <w:pPr>
        <w:shd w:val="clear" w:color="auto" w:fill="FFFFFF"/>
        <w:spacing w:after="165" w:line="240" w:lineRule="auto"/>
        <w:jc w:val="both"/>
        <w:rPr>
          <w:rFonts w:ascii="Faricy New Lt" w:eastAsia="Times New Roman" w:hAnsi="Faricy New Lt" w:cs="Times New Roman"/>
          <w:b/>
          <w:bCs/>
          <w:sz w:val="24"/>
          <w:szCs w:val="24"/>
          <w:lang w:eastAsia="en-GB"/>
        </w:rPr>
      </w:pPr>
    </w:p>
    <w:p w14:paraId="787F0531" w14:textId="77777777" w:rsidR="00077634" w:rsidRPr="00671481" w:rsidRDefault="00077634" w:rsidP="00077634">
      <w:pPr>
        <w:shd w:val="clear" w:color="auto" w:fill="FFFFFF"/>
        <w:spacing w:after="165" w:line="240" w:lineRule="auto"/>
        <w:jc w:val="both"/>
        <w:rPr>
          <w:rFonts w:ascii="Faricy New Lt" w:eastAsia="Times New Roman" w:hAnsi="Faricy New Lt" w:cs="Times New Roman"/>
          <w:b/>
          <w:bCs/>
          <w:sz w:val="24"/>
          <w:szCs w:val="24"/>
          <w:lang w:eastAsia="en-GB"/>
        </w:rPr>
      </w:pPr>
      <w:r w:rsidRPr="00671481">
        <w:rPr>
          <w:rFonts w:ascii="Faricy New Lt" w:eastAsia="Times New Roman" w:hAnsi="Faricy New Lt" w:cs="Times New Roman"/>
          <w:b/>
          <w:bCs/>
          <w:sz w:val="24"/>
          <w:szCs w:val="24"/>
          <w:lang w:eastAsia="en-GB"/>
        </w:rPr>
        <w:t>What will we fund?</w:t>
      </w:r>
    </w:p>
    <w:p w14:paraId="3BF71BAB" w14:textId="77777777" w:rsidR="00077634" w:rsidRPr="00671481" w:rsidRDefault="00077634" w:rsidP="00077634">
      <w:pPr>
        <w:shd w:val="clear" w:color="auto" w:fill="FFFFFF"/>
        <w:spacing w:after="165" w:line="240" w:lineRule="auto"/>
        <w:jc w:val="both"/>
        <w:rPr>
          <w:rFonts w:ascii="Faricy New Lt" w:eastAsia="Times New Roman" w:hAnsi="Faricy New Lt" w:cs="Times New Roman"/>
          <w:sz w:val="24"/>
          <w:szCs w:val="24"/>
          <w:lang w:eastAsia="en-GB"/>
        </w:rPr>
      </w:pPr>
      <w:r w:rsidRPr="00671481">
        <w:rPr>
          <w:rFonts w:ascii="Faricy New Lt" w:eastAsia="Times New Roman" w:hAnsi="Faricy New Lt" w:cs="Times New Roman"/>
          <w:sz w:val="24"/>
          <w:szCs w:val="24"/>
          <w:lang w:eastAsia="en-GB"/>
        </w:rPr>
        <w:t>The Inspiring Communities Fund exists to support the practice, enjoyment and understanding of creative writing and literature, including fiction (novels and short stories), poetry, plays in written form, experimental writing, literary criticism and literature for children and young adults. These events could be:</w:t>
      </w:r>
    </w:p>
    <w:p w14:paraId="11ED3422" w14:textId="77777777" w:rsidR="00077634" w:rsidRPr="00671481" w:rsidRDefault="00077634" w:rsidP="00077634">
      <w:pPr>
        <w:pStyle w:val="ListParagraph"/>
        <w:numPr>
          <w:ilvl w:val="0"/>
          <w:numId w:val="6"/>
        </w:numPr>
        <w:shd w:val="clear" w:color="auto" w:fill="FFFFFF"/>
        <w:spacing w:after="165" w:line="240" w:lineRule="auto"/>
        <w:jc w:val="both"/>
        <w:rPr>
          <w:rFonts w:ascii="Faricy New Lt" w:eastAsia="Times New Roman" w:hAnsi="Faricy New Lt" w:cs="Times New Roman"/>
          <w:sz w:val="24"/>
          <w:szCs w:val="24"/>
          <w:lang w:eastAsia="en-GB"/>
        </w:rPr>
      </w:pPr>
      <w:r w:rsidRPr="00671481">
        <w:rPr>
          <w:rFonts w:ascii="Faricy New Lt" w:eastAsia="Times New Roman" w:hAnsi="Faricy New Lt" w:cs="Times New Roman"/>
          <w:sz w:val="24"/>
          <w:szCs w:val="24"/>
          <w:lang w:eastAsia="en-GB"/>
        </w:rPr>
        <w:t>Practical creative writing workshops</w:t>
      </w:r>
    </w:p>
    <w:p w14:paraId="53F5BAFE" w14:textId="77777777" w:rsidR="00077634" w:rsidRPr="00671481" w:rsidRDefault="00077634" w:rsidP="00077634">
      <w:pPr>
        <w:pStyle w:val="ListParagraph"/>
        <w:numPr>
          <w:ilvl w:val="0"/>
          <w:numId w:val="6"/>
        </w:numPr>
        <w:shd w:val="clear" w:color="auto" w:fill="FFFFFF"/>
        <w:spacing w:after="165" w:line="240" w:lineRule="auto"/>
        <w:jc w:val="both"/>
        <w:rPr>
          <w:rFonts w:ascii="Faricy New Lt" w:eastAsia="Times New Roman" w:hAnsi="Faricy New Lt" w:cs="Times New Roman"/>
          <w:sz w:val="24"/>
          <w:szCs w:val="24"/>
          <w:lang w:eastAsia="en-GB"/>
        </w:rPr>
      </w:pPr>
      <w:r w:rsidRPr="00671481">
        <w:rPr>
          <w:rFonts w:ascii="Faricy New Lt" w:eastAsia="Times New Roman" w:hAnsi="Faricy New Lt" w:cs="Times New Roman"/>
          <w:sz w:val="24"/>
          <w:szCs w:val="24"/>
          <w:lang w:eastAsia="en-GB"/>
        </w:rPr>
        <w:t>Lectures</w:t>
      </w:r>
    </w:p>
    <w:p w14:paraId="1513766C" w14:textId="77777777" w:rsidR="00077634" w:rsidRPr="00671481" w:rsidRDefault="00077634" w:rsidP="00077634">
      <w:pPr>
        <w:pStyle w:val="ListParagraph"/>
        <w:numPr>
          <w:ilvl w:val="0"/>
          <w:numId w:val="6"/>
        </w:numPr>
        <w:shd w:val="clear" w:color="auto" w:fill="FFFFFF"/>
        <w:spacing w:after="165" w:line="240" w:lineRule="auto"/>
        <w:jc w:val="both"/>
        <w:rPr>
          <w:rFonts w:ascii="Faricy New Lt" w:eastAsia="Times New Roman" w:hAnsi="Faricy New Lt" w:cs="Times New Roman"/>
          <w:sz w:val="24"/>
          <w:szCs w:val="24"/>
          <w:lang w:eastAsia="en-GB"/>
        </w:rPr>
      </w:pPr>
      <w:r w:rsidRPr="00671481">
        <w:rPr>
          <w:rFonts w:ascii="Faricy New Lt" w:eastAsia="Times New Roman" w:hAnsi="Faricy New Lt" w:cs="Times New Roman"/>
          <w:sz w:val="24"/>
          <w:szCs w:val="24"/>
          <w:lang w:eastAsia="en-GB"/>
        </w:rPr>
        <w:t>Readings/performances</w:t>
      </w:r>
    </w:p>
    <w:p w14:paraId="26B2C00A" w14:textId="77777777" w:rsidR="00077634" w:rsidRPr="00671481" w:rsidRDefault="00077634" w:rsidP="00077634">
      <w:pPr>
        <w:pStyle w:val="ListParagraph"/>
        <w:numPr>
          <w:ilvl w:val="0"/>
          <w:numId w:val="6"/>
        </w:numPr>
        <w:shd w:val="clear" w:color="auto" w:fill="FFFFFF"/>
        <w:spacing w:after="165" w:line="240" w:lineRule="auto"/>
        <w:jc w:val="both"/>
        <w:rPr>
          <w:rFonts w:ascii="Faricy New Lt" w:eastAsia="Times New Roman" w:hAnsi="Faricy New Lt" w:cs="Times New Roman"/>
          <w:sz w:val="24"/>
          <w:szCs w:val="24"/>
          <w:lang w:eastAsia="en-GB"/>
        </w:rPr>
      </w:pPr>
      <w:r w:rsidRPr="00671481">
        <w:rPr>
          <w:rFonts w:ascii="Faricy New Lt" w:eastAsia="Times New Roman" w:hAnsi="Faricy New Lt" w:cs="Times New Roman"/>
          <w:sz w:val="24"/>
          <w:szCs w:val="24"/>
          <w:lang w:eastAsia="en-GB"/>
        </w:rPr>
        <w:t>Workshops in schools* (*these must always incorporate creative writing work as an integral part of the activity)</w:t>
      </w:r>
    </w:p>
    <w:p w14:paraId="327DF8F4" w14:textId="77777777" w:rsidR="00077634" w:rsidRPr="00671481" w:rsidRDefault="00077634" w:rsidP="00077634">
      <w:pPr>
        <w:shd w:val="clear" w:color="auto" w:fill="FFFFFF"/>
        <w:spacing w:after="165" w:line="240" w:lineRule="auto"/>
        <w:jc w:val="both"/>
        <w:rPr>
          <w:rFonts w:ascii="Faricy New Lt" w:eastAsia="Times New Roman" w:hAnsi="Faricy New Lt" w:cs="Times New Roman"/>
          <w:sz w:val="24"/>
          <w:szCs w:val="24"/>
          <w:lang w:eastAsia="en-GB"/>
        </w:rPr>
      </w:pPr>
      <w:r w:rsidRPr="00671481">
        <w:rPr>
          <w:rFonts w:ascii="Faricy New Lt" w:eastAsia="Times New Roman" w:hAnsi="Faricy New Lt" w:cs="Times New Roman"/>
          <w:sz w:val="24"/>
          <w:szCs w:val="24"/>
          <w:lang w:eastAsia="en-GB"/>
        </w:rPr>
        <w:t xml:space="preserve">This Fund is intended to support events which would otherwise be unlikely to happen.  Events that predict to make a profit will not be supported.  We cannot provide funds to charitable fundraising events, no matter how worthy the cause. </w:t>
      </w:r>
    </w:p>
    <w:p w14:paraId="25C480C2" w14:textId="77777777" w:rsidR="00077634" w:rsidRPr="00671481" w:rsidRDefault="00077634" w:rsidP="00077634">
      <w:pPr>
        <w:shd w:val="clear" w:color="auto" w:fill="FFFFFF"/>
        <w:spacing w:after="165" w:line="240" w:lineRule="auto"/>
        <w:jc w:val="both"/>
        <w:rPr>
          <w:rFonts w:ascii="Faricy New Lt" w:eastAsia="Times New Roman" w:hAnsi="Faricy New Lt" w:cs="Times New Roman"/>
          <w:sz w:val="24"/>
          <w:szCs w:val="24"/>
          <w:lang w:eastAsia="en-GB"/>
        </w:rPr>
      </w:pPr>
      <w:r w:rsidRPr="00671481">
        <w:rPr>
          <w:rFonts w:ascii="Faricy New Lt" w:eastAsia="Times New Roman" w:hAnsi="Faricy New Lt" w:cs="Times New Roman"/>
          <w:sz w:val="24"/>
          <w:szCs w:val="24"/>
          <w:lang w:eastAsia="en-GB"/>
        </w:rPr>
        <w:t xml:space="preserve">Events can be held </w:t>
      </w:r>
      <w:r w:rsidRPr="00671481">
        <w:rPr>
          <w:rFonts w:ascii="Faricy New Lt" w:eastAsia="Times New Roman" w:hAnsi="Faricy New Lt" w:cs="Times New Roman"/>
          <w:b/>
          <w:bCs/>
          <w:sz w:val="24"/>
          <w:szCs w:val="24"/>
          <w:lang w:eastAsia="en-GB"/>
        </w:rPr>
        <w:t>anywhere</w:t>
      </w:r>
      <w:r w:rsidRPr="00671481">
        <w:rPr>
          <w:rFonts w:ascii="Faricy New Lt" w:eastAsia="Times New Roman" w:hAnsi="Faricy New Lt" w:cs="Times New Roman"/>
          <w:sz w:val="24"/>
          <w:szCs w:val="24"/>
          <w:lang w:eastAsia="en-GB"/>
        </w:rPr>
        <w:t xml:space="preserve"> in Wales (digitally or physically), and in </w:t>
      </w:r>
      <w:r w:rsidRPr="00671481">
        <w:rPr>
          <w:rFonts w:ascii="Faricy New Lt" w:eastAsia="Times New Roman" w:hAnsi="Faricy New Lt" w:cs="Times New Roman"/>
          <w:b/>
          <w:bCs/>
          <w:sz w:val="24"/>
          <w:szCs w:val="24"/>
          <w:lang w:eastAsia="en-GB"/>
        </w:rPr>
        <w:t xml:space="preserve">any language. </w:t>
      </w:r>
      <w:r w:rsidRPr="00671481">
        <w:rPr>
          <w:rFonts w:ascii="Faricy New Lt" w:eastAsia="Times New Roman" w:hAnsi="Faricy New Lt" w:cs="Times New Roman"/>
          <w:sz w:val="24"/>
          <w:szCs w:val="24"/>
          <w:lang w:eastAsia="en-GB"/>
        </w:rPr>
        <w:t xml:space="preserve">We will consider funding for events taking place outside of Wales, but within the UK, as long as they are conducted entirely through the medium of Welsh. Application forms may be completed in Welsh or English. </w:t>
      </w:r>
    </w:p>
    <w:p w14:paraId="7E8C5D54" w14:textId="77777777" w:rsidR="00077634" w:rsidRPr="00671481" w:rsidRDefault="00077634" w:rsidP="00077634">
      <w:pPr>
        <w:shd w:val="clear" w:color="auto" w:fill="FFFFFF"/>
        <w:spacing w:after="165" w:line="240" w:lineRule="auto"/>
        <w:jc w:val="both"/>
        <w:rPr>
          <w:rFonts w:ascii="Faricy New Lt" w:eastAsia="Times New Roman" w:hAnsi="Faricy New Lt" w:cs="Times New Roman"/>
          <w:sz w:val="24"/>
          <w:szCs w:val="24"/>
          <w:lang w:eastAsia="en-GB"/>
        </w:rPr>
      </w:pPr>
      <w:r w:rsidRPr="00671481">
        <w:rPr>
          <w:rFonts w:ascii="Faricy New Lt" w:eastAsia="Times New Roman" w:hAnsi="Faricy New Lt" w:cs="Times New Roman"/>
          <w:sz w:val="24"/>
          <w:szCs w:val="24"/>
          <w:lang w:eastAsia="en-GB"/>
        </w:rPr>
        <w:t xml:space="preserve">Events should be advertised, open and accessible to the general public, with the exception of events in schools and events involving vulnerable adults. Organisers should add details of their own events and activity directly to </w:t>
      </w:r>
      <w:r w:rsidRPr="00155C58">
        <w:rPr>
          <w:rFonts w:ascii="Faricy New Lt" w:eastAsia="Times New Roman" w:hAnsi="Faricy New Lt" w:cs="Times New Roman"/>
          <w:sz w:val="24"/>
          <w:szCs w:val="24"/>
          <w:lang w:eastAsia="en-GB"/>
        </w:rPr>
        <w:t>the</w:t>
      </w:r>
      <w:r w:rsidRPr="00155C58">
        <w:rPr>
          <w:rFonts w:ascii="Faricy New Lt" w:eastAsia="Times New Roman" w:hAnsi="Faricy New Lt" w:cs="Times New Roman" w:hint="eastAsia"/>
          <w:sz w:val="24"/>
          <w:szCs w:val="24"/>
          <w:lang w:eastAsia="en-GB"/>
        </w:rPr>
        <w:t> </w:t>
      </w:r>
      <w:hyperlink r:id="rId18" w:history="1">
        <w:r w:rsidRPr="00155C58">
          <w:rPr>
            <w:rFonts w:ascii="Faricy New Lt" w:eastAsia="Times New Roman" w:hAnsi="Faricy New Lt" w:cs="Times New Roman"/>
            <w:sz w:val="24"/>
            <w:szCs w:val="24"/>
            <w:u w:val="single"/>
            <w:lang w:eastAsia="en-GB"/>
          </w:rPr>
          <w:t>What</w:t>
        </w:r>
        <w:r w:rsidRPr="00155C58">
          <w:rPr>
            <w:rFonts w:ascii="Faricy New Lt" w:eastAsia="Times New Roman" w:hAnsi="Faricy New Lt" w:cs="Times New Roman" w:hint="eastAsia"/>
            <w:sz w:val="24"/>
            <w:szCs w:val="24"/>
            <w:u w:val="single"/>
            <w:lang w:eastAsia="en-GB"/>
          </w:rPr>
          <w:t>’</w:t>
        </w:r>
        <w:r w:rsidRPr="00155C58">
          <w:rPr>
            <w:rFonts w:ascii="Faricy New Lt" w:eastAsia="Times New Roman" w:hAnsi="Faricy New Lt" w:cs="Times New Roman"/>
            <w:sz w:val="24"/>
            <w:szCs w:val="24"/>
            <w:u w:val="single"/>
            <w:lang w:eastAsia="en-GB"/>
          </w:rPr>
          <w:t>s On</w:t>
        </w:r>
      </w:hyperlink>
      <w:r w:rsidRPr="00671481">
        <w:rPr>
          <w:rFonts w:ascii="Faricy New Lt" w:eastAsia="Times New Roman" w:hAnsi="Faricy New Lt" w:cs="Times New Roman" w:hint="eastAsia"/>
          <w:sz w:val="24"/>
          <w:szCs w:val="24"/>
          <w:lang w:eastAsia="en-GB"/>
        </w:rPr>
        <w:t> </w:t>
      </w:r>
      <w:r w:rsidRPr="00671481">
        <w:rPr>
          <w:rFonts w:ascii="Faricy New Lt" w:eastAsia="Times New Roman" w:hAnsi="Faricy New Lt" w:cs="Times New Roman"/>
          <w:sz w:val="24"/>
          <w:szCs w:val="24"/>
          <w:lang w:eastAsia="en-GB"/>
        </w:rPr>
        <w:t>section of the Literature Wales website. You may do this as soon as the details of your event are confirmed.</w:t>
      </w:r>
    </w:p>
    <w:p w14:paraId="69E54AF6" w14:textId="77777777" w:rsidR="00077634" w:rsidRPr="00671481" w:rsidRDefault="00077634" w:rsidP="00077634">
      <w:pPr>
        <w:shd w:val="clear" w:color="auto" w:fill="FFFFFF"/>
        <w:spacing w:after="165" w:line="240" w:lineRule="auto"/>
        <w:jc w:val="both"/>
        <w:rPr>
          <w:rFonts w:ascii="Faricy New Lt" w:eastAsia="Times New Roman" w:hAnsi="Faricy New Lt" w:cs="Times New Roman"/>
          <w:sz w:val="24"/>
          <w:szCs w:val="24"/>
          <w:lang w:eastAsia="en-GB"/>
        </w:rPr>
      </w:pPr>
      <w:r w:rsidRPr="00671481">
        <w:rPr>
          <w:rFonts w:ascii="Faricy New Lt" w:eastAsia="Times New Roman" w:hAnsi="Faricy New Lt" w:cs="Times New Roman"/>
          <w:sz w:val="24"/>
          <w:szCs w:val="24"/>
          <w:lang w:eastAsia="en-GB"/>
        </w:rPr>
        <w:lastRenderedPageBreak/>
        <w:t>Topics such as national and international history, politics, medicine, foreign affairs, economics, religious history, travel, nature, broadcasting, archaeology, famous non-literary figures, gardening, yoga, or cookery do not qualify.</w:t>
      </w:r>
    </w:p>
    <w:p w14:paraId="1C79AB7E" w14:textId="77777777" w:rsidR="00077634" w:rsidRPr="00671481" w:rsidRDefault="00077634" w:rsidP="00077634">
      <w:pPr>
        <w:shd w:val="clear" w:color="auto" w:fill="FFFFFF"/>
        <w:spacing w:after="165" w:line="240" w:lineRule="auto"/>
        <w:jc w:val="both"/>
        <w:rPr>
          <w:rFonts w:ascii="Faricy New Lt" w:eastAsia="Times New Roman" w:hAnsi="Faricy New Lt" w:cs="Times New Roman"/>
          <w:sz w:val="24"/>
          <w:szCs w:val="24"/>
          <w:lang w:eastAsia="en-GB"/>
        </w:rPr>
      </w:pPr>
    </w:p>
    <w:p w14:paraId="02B4B860" w14:textId="77777777" w:rsidR="00077634" w:rsidRPr="00671481" w:rsidRDefault="00077634" w:rsidP="00077634">
      <w:pPr>
        <w:shd w:val="clear" w:color="auto" w:fill="FFFFFF"/>
        <w:spacing w:after="165" w:line="240" w:lineRule="auto"/>
        <w:jc w:val="both"/>
        <w:rPr>
          <w:rFonts w:ascii="Faricy New Lt" w:eastAsia="Times New Roman" w:hAnsi="Faricy New Lt" w:cs="Times New Roman"/>
          <w:b/>
          <w:bCs/>
          <w:sz w:val="24"/>
          <w:szCs w:val="24"/>
          <w:lang w:eastAsia="en-GB"/>
        </w:rPr>
      </w:pPr>
      <w:r w:rsidRPr="00671481">
        <w:rPr>
          <w:rFonts w:ascii="Faricy New Lt" w:eastAsia="Times New Roman" w:hAnsi="Faricy New Lt" w:cs="Times New Roman"/>
          <w:b/>
          <w:bCs/>
          <w:sz w:val="24"/>
          <w:szCs w:val="24"/>
          <w:lang w:eastAsia="en-GB"/>
        </w:rPr>
        <w:t>Terms &amp; Conditions</w:t>
      </w:r>
    </w:p>
    <w:p w14:paraId="6A11E5CF" w14:textId="600091B6" w:rsidR="00077634" w:rsidRPr="00671481" w:rsidRDefault="00077634" w:rsidP="00077634">
      <w:pPr>
        <w:shd w:val="clear" w:color="auto" w:fill="FFFFFF" w:themeFill="background1"/>
        <w:spacing w:after="165" w:line="240" w:lineRule="auto"/>
        <w:jc w:val="both"/>
        <w:rPr>
          <w:rFonts w:ascii="Faricy New Lt" w:eastAsia="Times New Roman" w:hAnsi="Faricy New Lt" w:cs="Times New Roman"/>
          <w:sz w:val="24"/>
          <w:szCs w:val="24"/>
          <w:lang w:eastAsia="en-GB"/>
        </w:rPr>
      </w:pPr>
      <w:r w:rsidRPr="66021B9A">
        <w:rPr>
          <w:rFonts w:ascii="Faricy New Lt" w:eastAsia="Times New Roman" w:hAnsi="Faricy New Lt" w:cs="Times New Roman"/>
          <w:sz w:val="24"/>
          <w:szCs w:val="24"/>
          <w:lang w:eastAsia="en-GB"/>
        </w:rPr>
        <w:t xml:space="preserve"> Any Literature Wales funding offers are made to you on the basis that you accept the </w:t>
      </w:r>
      <w:hyperlink r:id="rId19" w:history="1">
        <w:r w:rsidRPr="00C67E1C">
          <w:rPr>
            <w:rStyle w:val="Hyperlink"/>
            <w:rFonts w:ascii="Faricy New Lt" w:eastAsia="Times New Roman" w:hAnsi="Faricy New Lt" w:cs="Times New Roman"/>
            <w:b/>
            <w:bCs/>
            <w:sz w:val="24"/>
            <w:szCs w:val="24"/>
            <w:lang w:eastAsia="en-GB"/>
          </w:rPr>
          <w:t>Terms &amp; Conditions</w:t>
        </w:r>
      </w:hyperlink>
      <w:r w:rsidRPr="66021B9A">
        <w:rPr>
          <w:rFonts w:ascii="Faricy New Lt" w:eastAsia="Times New Roman" w:hAnsi="Faricy New Lt" w:cs="Times New Roman"/>
          <w:sz w:val="24"/>
          <w:szCs w:val="24"/>
          <w:lang w:eastAsia="en-GB"/>
        </w:rPr>
        <w:t xml:space="preserve"> of the Inspiring Communities Fund. Failing to comply with Literature Wales’ Terms and Conditions may result in funding offers being rejected or withdrawn and will jeopardise any future funding through the scheme.</w:t>
      </w:r>
    </w:p>
    <w:p w14:paraId="4BAA131D" w14:textId="77777777" w:rsidR="00077634" w:rsidRPr="00671481" w:rsidRDefault="00077634" w:rsidP="00077634">
      <w:pPr>
        <w:shd w:val="clear" w:color="auto" w:fill="FFFFFF"/>
        <w:spacing w:after="165" w:line="240" w:lineRule="auto"/>
        <w:jc w:val="both"/>
        <w:rPr>
          <w:rFonts w:ascii="Faricy New Lt" w:eastAsia="Times New Roman" w:hAnsi="Faricy New Lt" w:cs="Times New Roman"/>
          <w:sz w:val="24"/>
          <w:szCs w:val="24"/>
          <w:lang w:eastAsia="en-GB"/>
        </w:rPr>
      </w:pPr>
      <w:r w:rsidRPr="00671481">
        <w:rPr>
          <w:rFonts w:ascii="Faricy New Lt" w:eastAsia="Times New Roman" w:hAnsi="Faricy New Lt" w:cs="Times New Roman"/>
          <w:sz w:val="24"/>
          <w:szCs w:val="24"/>
          <w:lang w:eastAsia="en-GB"/>
        </w:rPr>
        <w:t xml:space="preserve">By accepting any offers of funding from Literature Wales, you agree to these terms and conditions and are therefore bound to them. If you have difficulty with any of these, or would like to discuss them further, please contact Literature Wales </w:t>
      </w:r>
      <w:proofErr w:type="gramStart"/>
      <w:r w:rsidRPr="00671481">
        <w:rPr>
          <w:rFonts w:ascii="Faricy New Lt" w:eastAsia="Times New Roman" w:hAnsi="Faricy New Lt" w:cs="Times New Roman"/>
          <w:sz w:val="24"/>
          <w:szCs w:val="24"/>
          <w:lang w:eastAsia="en-GB"/>
        </w:rPr>
        <w:t>on:</w:t>
      </w:r>
      <w:proofErr w:type="gramEnd"/>
      <w:r w:rsidRPr="00671481">
        <w:rPr>
          <w:rFonts w:ascii="Faricy New Lt" w:eastAsia="Times New Roman" w:hAnsi="Faricy New Lt" w:cs="Times New Roman"/>
          <w:sz w:val="24"/>
          <w:szCs w:val="24"/>
          <w:lang w:eastAsia="en-GB"/>
        </w:rPr>
        <w:t xml:space="preserve"> 01766 522811 /</w:t>
      </w:r>
      <w:r w:rsidRPr="00671481">
        <w:rPr>
          <w:rFonts w:ascii="Faricy New Lt" w:eastAsia="Times New Roman" w:hAnsi="Faricy New Lt" w:cs="Times New Roman" w:hint="eastAsia"/>
          <w:sz w:val="24"/>
          <w:szCs w:val="24"/>
          <w:lang w:eastAsia="en-GB"/>
        </w:rPr>
        <w:t> </w:t>
      </w:r>
      <w:hyperlink r:id="rId20" w:history="1">
        <w:r w:rsidRPr="00671481">
          <w:rPr>
            <w:rFonts w:ascii="Faricy New Lt" w:eastAsia="Times New Roman" w:hAnsi="Faricy New Lt" w:cs="Times New Roman"/>
            <w:sz w:val="24"/>
            <w:szCs w:val="24"/>
            <w:u w:val="single"/>
            <w:lang w:eastAsia="en-GB"/>
          </w:rPr>
          <w:t>funding@literaturewales.org</w:t>
        </w:r>
      </w:hyperlink>
    </w:p>
    <w:p w14:paraId="56AC1301" w14:textId="77777777" w:rsidR="00077634" w:rsidRPr="00102120" w:rsidRDefault="00077634" w:rsidP="00077634">
      <w:pPr>
        <w:shd w:val="clear" w:color="auto" w:fill="FFFFFF"/>
        <w:spacing w:after="165" w:line="240" w:lineRule="auto"/>
        <w:rPr>
          <w:rFonts w:ascii="Faricy New Lt" w:eastAsia="Times New Roman" w:hAnsi="Faricy New Lt" w:cs="Times New Roman"/>
          <w:color w:val="7B7992"/>
          <w:sz w:val="24"/>
          <w:szCs w:val="24"/>
          <w:lang w:eastAsia="en-GB"/>
        </w:rPr>
      </w:pPr>
    </w:p>
    <w:p w14:paraId="2261F48B" w14:textId="77777777" w:rsidR="00077634" w:rsidRDefault="00077634" w:rsidP="00077634">
      <w:pPr>
        <w:shd w:val="clear" w:color="auto" w:fill="FFFFFF"/>
        <w:spacing w:after="165" w:line="240" w:lineRule="auto"/>
        <w:rPr>
          <w:rFonts w:ascii="faricy" w:eastAsia="Times New Roman" w:hAnsi="faricy" w:cs="Times New Roman"/>
          <w:color w:val="7B7992"/>
          <w:sz w:val="24"/>
          <w:szCs w:val="24"/>
          <w:lang w:eastAsia="en-GB"/>
        </w:rPr>
      </w:pPr>
      <w:r w:rsidRPr="00F0409B">
        <w:rPr>
          <w:rFonts w:ascii="faricy" w:eastAsia="Times New Roman" w:hAnsi="faricy" w:cs="Times New Roman"/>
          <w:color w:val="7B7992"/>
          <w:sz w:val="24"/>
          <w:szCs w:val="24"/>
          <w:lang w:eastAsia="en-GB"/>
        </w:rPr>
        <w:t> </w:t>
      </w:r>
    </w:p>
    <w:p w14:paraId="22EF308B" w14:textId="77777777" w:rsidR="00077634" w:rsidRDefault="00077634" w:rsidP="00077634"/>
    <w:p w14:paraId="75AFC16A" w14:textId="400EEED9" w:rsidR="00077634" w:rsidRDefault="00077634">
      <w:r>
        <w:br w:type="page"/>
      </w:r>
    </w:p>
    <w:p w14:paraId="1D23774D" w14:textId="77777777" w:rsidR="00DF1909" w:rsidRPr="00102120" w:rsidRDefault="00DF1909" w:rsidP="00DF1909">
      <w:pPr>
        <w:rPr>
          <w:rFonts w:ascii="Faricy New Lt" w:hAnsi="Faricy New Lt"/>
          <w:b/>
          <w:bCs/>
          <w:sz w:val="32"/>
          <w:szCs w:val="32"/>
        </w:rPr>
      </w:pPr>
      <w:r>
        <w:rPr>
          <w:rFonts w:ascii="Faricy New Lt" w:hAnsi="Faricy New Lt"/>
          <w:b/>
          <w:bCs/>
          <w:sz w:val="32"/>
          <w:szCs w:val="32"/>
        </w:rPr>
        <w:lastRenderedPageBreak/>
        <w:t>Apply Now</w:t>
      </w:r>
    </w:p>
    <w:p w14:paraId="74A47599" w14:textId="77777777" w:rsidR="00DF1909" w:rsidRPr="009F0E69" w:rsidRDefault="00DF1909" w:rsidP="00DF1909">
      <w:pPr>
        <w:rPr>
          <w:rFonts w:ascii="Faricy New Lt" w:hAnsi="Faricy New Lt"/>
          <w:sz w:val="24"/>
          <w:szCs w:val="24"/>
        </w:rPr>
      </w:pPr>
      <w:r w:rsidRPr="00102120">
        <w:rPr>
          <w:rFonts w:ascii="Faricy New Lt" w:hAnsi="Faricy New Lt"/>
          <w:sz w:val="24"/>
          <w:szCs w:val="24"/>
        </w:rPr>
        <w:t xml:space="preserve">Please complete the </w:t>
      </w:r>
      <w:r>
        <w:rPr>
          <w:rFonts w:ascii="Faricy New Lt" w:hAnsi="Faricy New Lt"/>
          <w:sz w:val="24"/>
          <w:szCs w:val="24"/>
        </w:rPr>
        <w:t xml:space="preserve">relevant </w:t>
      </w:r>
      <w:r w:rsidRPr="00102120">
        <w:rPr>
          <w:rFonts w:ascii="Faricy New Lt" w:hAnsi="Faricy New Lt"/>
          <w:sz w:val="24"/>
          <w:szCs w:val="24"/>
        </w:rPr>
        <w:t xml:space="preserve">online application form, </w:t>
      </w:r>
      <w:r w:rsidRPr="00AC2FF6">
        <w:rPr>
          <w:rFonts w:ascii="Faricy New Lt" w:hAnsi="Faricy New Lt"/>
          <w:sz w:val="24"/>
          <w:szCs w:val="24"/>
        </w:rPr>
        <w:t>using the following links.</w:t>
      </w:r>
      <w:r w:rsidRPr="00102120">
        <w:rPr>
          <w:rFonts w:ascii="Faricy New Lt" w:hAnsi="Faricy New Lt"/>
          <w:sz w:val="24"/>
          <w:szCs w:val="24"/>
        </w:rPr>
        <w:t xml:space="preserve"> </w:t>
      </w:r>
    </w:p>
    <w:p w14:paraId="64406A5D" w14:textId="7BCD0F82" w:rsidR="00DF1909" w:rsidRPr="00322592" w:rsidRDefault="00322592" w:rsidP="00DF1909">
      <w:pPr>
        <w:pStyle w:val="ListParagraph"/>
        <w:numPr>
          <w:ilvl w:val="0"/>
          <w:numId w:val="7"/>
        </w:numPr>
        <w:rPr>
          <w:rFonts w:ascii="Faricy New Lt" w:hAnsi="Faricy New Lt"/>
          <w:sz w:val="24"/>
          <w:szCs w:val="24"/>
        </w:rPr>
      </w:pPr>
      <w:hyperlink r:id="rId21" w:history="1">
        <w:r w:rsidR="00DF1909" w:rsidRPr="00322592">
          <w:rPr>
            <w:rStyle w:val="Hyperlink"/>
            <w:rFonts w:ascii="Faricy New Lt" w:hAnsi="Faricy New Lt"/>
            <w:sz w:val="24"/>
            <w:szCs w:val="24"/>
          </w:rPr>
          <w:t>Events for adults or the general public</w:t>
        </w:r>
      </w:hyperlink>
      <w:r w:rsidR="00DF1909" w:rsidRPr="00322592">
        <w:rPr>
          <w:rFonts w:ascii="Faricy New Lt" w:hAnsi="Faricy New Lt"/>
          <w:sz w:val="24"/>
          <w:szCs w:val="24"/>
        </w:rPr>
        <w:t xml:space="preserve"> </w:t>
      </w:r>
    </w:p>
    <w:p w14:paraId="48F28624" w14:textId="77777777" w:rsidR="00DF1909" w:rsidRPr="00322592" w:rsidRDefault="00DF1909" w:rsidP="00DF1909">
      <w:pPr>
        <w:pStyle w:val="ListParagraph"/>
        <w:ind w:left="1080"/>
        <w:rPr>
          <w:rFonts w:ascii="Faricy New Lt" w:hAnsi="Faricy New Lt"/>
          <w:sz w:val="24"/>
          <w:szCs w:val="24"/>
        </w:rPr>
      </w:pPr>
    </w:p>
    <w:p w14:paraId="1B10F191" w14:textId="55EE89DB" w:rsidR="00DF1909" w:rsidRPr="00322592" w:rsidRDefault="00322592" w:rsidP="00DF1909">
      <w:pPr>
        <w:pStyle w:val="ListParagraph"/>
        <w:numPr>
          <w:ilvl w:val="0"/>
          <w:numId w:val="7"/>
        </w:numPr>
        <w:rPr>
          <w:rFonts w:ascii="Faricy New Lt" w:hAnsi="Faricy New Lt"/>
          <w:sz w:val="24"/>
          <w:szCs w:val="24"/>
        </w:rPr>
      </w:pPr>
      <w:hyperlink r:id="rId22" w:history="1">
        <w:r w:rsidR="00DF1909" w:rsidRPr="00322592">
          <w:rPr>
            <w:rStyle w:val="Hyperlink"/>
            <w:rFonts w:ascii="Faricy New Lt" w:hAnsi="Faricy New Lt"/>
            <w:sz w:val="24"/>
            <w:szCs w:val="24"/>
          </w:rPr>
          <w:t>Events specifically for children and young people</w:t>
        </w:r>
      </w:hyperlink>
    </w:p>
    <w:p w14:paraId="6E289863" w14:textId="77777777" w:rsidR="00322592" w:rsidRDefault="00322592" w:rsidP="00DF1909"/>
    <w:p w14:paraId="7330E332" w14:textId="7C66C51A" w:rsidR="00322592" w:rsidRPr="00661748" w:rsidRDefault="00322592" w:rsidP="00DF1909">
      <w:pPr>
        <w:rPr>
          <w:rFonts w:ascii="Faricy New Lt" w:hAnsi="Faricy New Lt"/>
          <w:sz w:val="24"/>
          <w:szCs w:val="24"/>
        </w:rPr>
      </w:pPr>
      <w:r w:rsidRPr="00661748">
        <w:rPr>
          <w:rFonts w:ascii="Faricy New Lt" w:hAnsi="Faricy New Lt"/>
          <w:sz w:val="24"/>
          <w:szCs w:val="24"/>
        </w:rPr>
        <w:t xml:space="preserve">Monthly closing dates for applications are noted in </w:t>
      </w:r>
      <w:hyperlink r:id="rId23" w:history="1">
        <w:r w:rsidR="00661748" w:rsidRPr="007063CF">
          <w:rPr>
            <w:rStyle w:val="Hyperlink"/>
            <w:rFonts w:ascii="Faricy New Lt" w:hAnsi="Faricy New Lt"/>
            <w:b/>
            <w:bCs/>
            <w:sz w:val="24"/>
            <w:szCs w:val="24"/>
          </w:rPr>
          <w:t>How To Apply</w:t>
        </w:r>
        <w:r w:rsidR="00661748" w:rsidRPr="007063CF">
          <w:rPr>
            <w:rStyle w:val="Hyperlink"/>
            <w:rFonts w:ascii="Faricy New Lt" w:hAnsi="Faricy New Lt"/>
            <w:sz w:val="24"/>
            <w:szCs w:val="24"/>
          </w:rPr>
          <w:t>.</w:t>
        </w:r>
      </w:hyperlink>
      <w:r w:rsidR="00661748" w:rsidRPr="00661748">
        <w:rPr>
          <w:rFonts w:ascii="Faricy New Lt" w:hAnsi="Faricy New Lt"/>
          <w:sz w:val="24"/>
          <w:szCs w:val="24"/>
        </w:rPr>
        <w:t xml:space="preserve"> </w:t>
      </w:r>
    </w:p>
    <w:p w14:paraId="246AB59C" w14:textId="266B0879" w:rsidR="00DF1909" w:rsidRDefault="00DF1909" w:rsidP="00DF1909">
      <w:pPr>
        <w:rPr>
          <w:rFonts w:ascii="Faricy New Lt" w:hAnsi="Faricy New Lt"/>
          <w:sz w:val="24"/>
          <w:szCs w:val="24"/>
        </w:rPr>
      </w:pPr>
      <w:r w:rsidRPr="009F0E69">
        <w:rPr>
          <w:rFonts w:ascii="Faricy New Lt" w:hAnsi="Faricy New Lt"/>
          <w:sz w:val="24"/>
          <w:szCs w:val="24"/>
        </w:rPr>
        <w:t xml:space="preserve">If you are applying for </w:t>
      </w:r>
      <w:r w:rsidRPr="00BB4965">
        <w:rPr>
          <w:rFonts w:ascii="Faricy New Lt" w:hAnsi="Faricy New Lt"/>
          <w:sz w:val="24"/>
          <w:szCs w:val="24"/>
        </w:rPr>
        <w:t xml:space="preserve">funding for </w:t>
      </w:r>
      <w:r w:rsidRPr="00FB1DD4">
        <w:rPr>
          <w:rFonts w:ascii="Faricy New Lt" w:hAnsi="Faricy New Lt"/>
          <w:sz w:val="24"/>
          <w:szCs w:val="24"/>
        </w:rPr>
        <w:t xml:space="preserve">a festival, which includes events for both adults and children/young people, please use the </w:t>
      </w:r>
      <w:r w:rsidRPr="00FB1DD4">
        <w:rPr>
          <w:rFonts w:ascii="Faricy New Lt" w:hAnsi="Faricy New Lt"/>
          <w:b/>
          <w:bCs/>
          <w:sz w:val="24"/>
          <w:szCs w:val="24"/>
        </w:rPr>
        <w:t>Events for adult</w:t>
      </w:r>
      <w:r>
        <w:rPr>
          <w:rFonts w:ascii="Faricy New Lt" w:hAnsi="Faricy New Lt"/>
          <w:b/>
          <w:bCs/>
          <w:sz w:val="24"/>
          <w:szCs w:val="24"/>
        </w:rPr>
        <w:t>s or the general public</w:t>
      </w:r>
      <w:r w:rsidRPr="00FB1DD4">
        <w:rPr>
          <w:rFonts w:ascii="Faricy New Lt" w:hAnsi="Faricy New Lt"/>
          <w:b/>
          <w:bCs/>
          <w:sz w:val="24"/>
          <w:szCs w:val="24"/>
        </w:rPr>
        <w:t xml:space="preserve"> </w:t>
      </w:r>
      <w:r>
        <w:rPr>
          <w:rFonts w:ascii="Faricy New Lt" w:hAnsi="Faricy New Lt"/>
          <w:b/>
          <w:bCs/>
          <w:sz w:val="24"/>
          <w:szCs w:val="24"/>
        </w:rPr>
        <w:t xml:space="preserve">application </w:t>
      </w:r>
      <w:r w:rsidRPr="00FB1DD4">
        <w:rPr>
          <w:rFonts w:ascii="Faricy New Lt" w:hAnsi="Faricy New Lt"/>
          <w:b/>
          <w:bCs/>
          <w:sz w:val="24"/>
          <w:szCs w:val="24"/>
        </w:rPr>
        <w:t>form.</w:t>
      </w:r>
      <w:r w:rsidRPr="00FB1DD4">
        <w:rPr>
          <w:rFonts w:ascii="Faricy New Lt" w:hAnsi="Faricy New Lt"/>
          <w:sz w:val="24"/>
          <w:szCs w:val="24"/>
        </w:rPr>
        <w:t xml:space="preserve"> </w:t>
      </w:r>
      <w:r>
        <w:rPr>
          <w:rFonts w:ascii="Faricy New Lt" w:hAnsi="Faricy New Lt"/>
          <w:sz w:val="24"/>
          <w:szCs w:val="24"/>
        </w:rPr>
        <w:t xml:space="preserve">Please use one form only, and list details of all the festival events for which you are applying for funding. </w:t>
      </w:r>
    </w:p>
    <w:p w14:paraId="2CC5E0D7" w14:textId="77777777" w:rsidR="00DF1909" w:rsidRPr="00671481" w:rsidRDefault="00DF1909" w:rsidP="00DF1909">
      <w:pPr>
        <w:rPr>
          <w:rFonts w:ascii="Faricy New Lt" w:hAnsi="Faricy New Lt"/>
          <w:sz w:val="24"/>
          <w:szCs w:val="24"/>
        </w:rPr>
      </w:pPr>
      <w:r>
        <w:rPr>
          <w:rFonts w:ascii="Faricy New Lt" w:hAnsi="Faricy New Lt"/>
          <w:sz w:val="24"/>
          <w:szCs w:val="24"/>
        </w:rPr>
        <w:t xml:space="preserve">Please ensure that you have all the relevant details to hand before you begin your application: date(s), time (s), venue(s), writers’ names, writers’ fees and expenses, event details. It will </w:t>
      </w:r>
      <w:r w:rsidRPr="008B5EED">
        <w:rPr>
          <w:rFonts w:ascii="Faricy New Lt" w:hAnsi="Faricy New Lt"/>
          <w:b/>
          <w:bCs/>
          <w:sz w:val="24"/>
          <w:szCs w:val="24"/>
        </w:rPr>
        <w:t>not</w:t>
      </w:r>
      <w:r>
        <w:rPr>
          <w:rFonts w:ascii="Faricy New Lt" w:hAnsi="Faricy New Lt"/>
          <w:sz w:val="24"/>
          <w:szCs w:val="24"/>
        </w:rPr>
        <w:t xml:space="preserve"> be possible to save your application and return to it later.</w:t>
      </w:r>
    </w:p>
    <w:p w14:paraId="03C87CA8" w14:textId="77777777" w:rsidR="00DF1909" w:rsidRDefault="00DF1909" w:rsidP="00DF1909">
      <w:pPr>
        <w:rPr>
          <w:rFonts w:ascii="Faricy New Lt" w:hAnsi="Faricy New Lt"/>
          <w:sz w:val="24"/>
          <w:szCs w:val="24"/>
        </w:rPr>
      </w:pPr>
      <w:r w:rsidRPr="00BB4965">
        <w:rPr>
          <w:rFonts w:ascii="Faricy New Lt" w:hAnsi="Faricy New Lt"/>
          <w:sz w:val="24"/>
          <w:szCs w:val="24"/>
        </w:rPr>
        <w:t xml:space="preserve">If you have difficulty accessing the online application forms, please contact us on </w:t>
      </w:r>
      <w:hyperlink r:id="rId24" w:history="1">
        <w:r w:rsidRPr="00BB4965">
          <w:rPr>
            <w:rStyle w:val="Hyperlink"/>
            <w:rFonts w:ascii="Faricy New Lt" w:hAnsi="Faricy New Lt"/>
            <w:sz w:val="24"/>
            <w:szCs w:val="24"/>
          </w:rPr>
          <w:t>funding@literaturewales.org</w:t>
        </w:r>
      </w:hyperlink>
      <w:r w:rsidRPr="00BB4965">
        <w:rPr>
          <w:rFonts w:ascii="Faricy New Lt" w:hAnsi="Faricy New Lt"/>
          <w:sz w:val="24"/>
          <w:szCs w:val="24"/>
        </w:rPr>
        <w:t xml:space="preserve"> / 01766 522811. </w:t>
      </w:r>
      <w:r w:rsidRPr="00870447">
        <w:rPr>
          <w:rFonts w:ascii="Faricy New Lt" w:hAnsi="Faricy New Lt"/>
          <w:sz w:val="24"/>
          <w:szCs w:val="24"/>
        </w:rPr>
        <w:t xml:space="preserve">We can arrange for a downloadable </w:t>
      </w:r>
      <w:r>
        <w:rPr>
          <w:rFonts w:ascii="Faricy New Lt" w:hAnsi="Faricy New Lt"/>
          <w:sz w:val="24"/>
          <w:szCs w:val="24"/>
        </w:rPr>
        <w:t>easy read version</w:t>
      </w:r>
      <w:r w:rsidRPr="00870447">
        <w:rPr>
          <w:rFonts w:ascii="Faricy New Lt" w:hAnsi="Faricy New Lt"/>
          <w:sz w:val="24"/>
          <w:szCs w:val="24"/>
        </w:rPr>
        <w:t xml:space="preserve"> to be sent to you.</w:t>
      </w:r>
    </w:p>
    <w:p w14:paraId="3D62F4F9" w14:textId="77777777" w:rsidR="00DF1909" w:rsidRDefault="00DF1909" w:rsidP="00DF1909">
      <w:pPr>
        <w:rPr>
          <w:rFonts w:ascii="Faricy New Lt" w:hAnsi="Faricy New Lt"/>
          <w:sz w:val="24"/>
          <w:szCs w:val="24"/>
        </w:rPr>
      </w:pPr>
    </w:p>
    <w:p w14:paraId="185CDA4A" w14:textId="77777777" w:rsidR="00DF1909" w:rsidRDefault="00DF1909" w:rsidP="00DF1909"/>
    <w:p w14:paraId="17EDC52A" w14:textId="47415563" w:rsidR="00DF1909" w:rsidRDefault="00DF1909">
      <w:r>
        <w:br w:type="page"/>
      </w:r>
    </w:p>
    <w:p w14:paraId="65061431" w14:textId="77777777" w:rsidR="00C977E4" w:rsidRDefault="00C977E4" w:rsidP="00C977E4">
      <w:pPr>
        <w:rPr>
          <w:rFonts w:ascii="Faricy New Lt" w:hAnsi="Faricy New Lt"/>
          <w:b/>
          <w:bCs/>
          <w:sz w:val="24"/>
          <w:szCs w:val="24"/>
        </w:rPr>
      </w:pPr>
      <w:r w:rsidRPr="003906E8">
        <w:rPr>
          <w:rFonts w:ascii="Faricy New Lt" w:hAnsi="Faricy New Lt"/>
          <w:b/>
          <w:bCs/>
          <w:sz w:val="24"/>
          <w:szCs w:val="24"/>
        </w:rPr>
        <w:lastRenderedPageBreak/>
        <w:t>Successful – what next?</w:t>
      </w:r>
    </w:p>
    <w:p w14:paraId="509967D4" w14:textId="77777777" w:rsidR="00C27932" w:rsidRPr="003A790C" w:rsidRDefault="00C27932" w:rsidP="00C977E4">
      <w:pPr>
        <w:rPr>
          <w:rFonts w:ascii="Faricy New Lt" w:hAnsi="Faricy New Lt"/>
          <w:b/>
          <w:bCs/>
          <w:sz w:val="24"/>
          <w:szCs w:val="24"/>
        </w:rPr>
      </w:pPr>
    </w:p>
    <w:p w14:paraId="35419603" w14:textId="77777777" w:rsidR="00C977E4" w:rsidRPr="004277C9" w:rsidRDefault="00C977E4" w:rsidP="00C977E4">
      <w:pPr>
        <w:rPr>
          <w:rFonts w:ascii="Faricy New Lt" w:hAnsi="Faricy New Lt"/>
          <w:b/>
          <w:bCs/>
          <w:sz w:val="24"/>
          <w:szCs w:val="24"/>
        </w:rPr>
      </w:pPr>
      <w:r w:rsidRPr="004277C9">
        <w:rPr>
          <w:rFonts w:ascii="Faricy New Lt" w:hAnsi="Faricy New Lt"/>
          <w:b/>
          <w:bCs/>
          <w:sz w:val="24"/>
          <w:szCs w:val="24"/>
        </w:rPr>
        <w:t>Information for successful applicants</w:t>
      </w:r>
    </w:p>
    <w:p w14:paraId="3024AE62" w14:textId="5C54DD50" w:rsidR="00C977E4" w:rsidRDefault="00C977E4" w:rsidP="00C977E4">
      <w:pPr>
        <w:rPr>
          <w:rFonts w:ascii="Faricy New Lt" w:hAnsi="Faricy New Lt"/>
          <w:sz w:val="24"/>
          <w:szCs w:val="24"/>
        </w:rPr>
      </w:pPr>
      <w:r>
        <w:rPr>
          <w:rFonts w:ascii="Faricy New Lt" w:hAnsi="Faricy New Lt"/>
          <w:sz w:val="24"/>
          <w:szCs w:val="24"/>
        </w:rPr>
        <w:t xml:space="preserve">If you have received a funding offer from our Inspiring Communities Fund, please follow the advice in the </w:t>
      </w:r>
      <w:r w:rsidRPr="00C27932">
        <w:rPr>
          <w:rFonts w:ascii="Faricy New Lt" w:hAnsi="Faricy New Lt"/>
          <w:b/>
          <w:bCs/>
          <w:sz w:val="24"/>
          <w:szCs w:val="24"/>
        </w:rPr>
        <w:t>What Next? Quick Guide</w:t>
      </w:r>
      <w:r>
        <w:rPr>
          <w:rFonts w:ascii="Faricy New Lt" w:hAnsi="Faricy New Lt"/>
          <w:sz w:val="24"/>
          <w:szCs w:val="24"/>
        </w:rPr>
        <w:t xml:space="preserve"> which can be downloaded from th</w:t>
      </w:r>
      <w:r w:rsidR="007419C8">
        <w:rPr>
          <w:rFonts w:ascii="Faricy New Lt" w:hAnsi="Faricy New Lt"/>
          <w:sz w:val="24"/>
          <w:szCs w:val="24"/>
        </w:rPr>
        <w:t xml:space="preserve">e </w:t>
      </w:r>
      <w:hyperlink r:id="rId25" w:history="1">
        <w:r w:rsidR="007419C8" w:rsidRPr="007419C8">
          <w:rPr>
            <w:rStyle w:val="Hyperlink"/>
            <w:rFonts w:ascii="Faricy New Lt" w:hAnsi="Faricy New Lt"/>
            <w:sz w:val="24"/>
            <w:szCs w:val="24"/>
          </w:rPr>
          <w:t>Successful – What next</w:t>
        </w:r>
      </w:hyperlink>
      <w:r>
        <w:rPr>
          <w:rFonts w:ascii="Faricy New Lt" w:hAnsi="Faricy New Lt"/>
          <w:sz w:val="24"/>
          <w:szCs w:val="24"/>
        </w:rPr>
        <w:t xml:space="preserve"> page. </w:t>
      </w:r>
    </w:p>
    <w:p w14:paraId="0A42AF69" w14:textId="411B7FDD" w:rsidR="00C977E4" w:rsidRDefault="00C977E4" w:rsidP="00C977E4">
      <w:pPr>
        <w:rPr>
          <w:rFonts w:ascii="Faricy New Lt" w:hAnsi="Faricy New Lt"/>
          <w:sz w:val="24"/>
          <w:szCs w:val="24"/>
        </w:rPr>
      </w:pPr>
      <w:r>
        <w:rPr>
          <w:rFonts w:ascii="Faricy New Lt" w:hAnsi="Faricy New Lt"/>
          <w:sz w:val="24"/>
          <w:szCs w:val="24"/>
        </w:rPr>
        <w:t xml:space="preserve">For advice on how to use the </w:t>
      </w:r>
      <w:r w:rsidRPr="00D674AE">
        <w:rPr>
          <w:rFonts w:ascii="Faricy New Lt" w:hAnsi="Faricy New Lt"/>
          <w:b/>
          <w:bCs/>
          <w:sz w:val="24"/>
          <w:szCs w:val="24"/>
        </w:rPr>
        <w:t>Inspiring Communities logo</w:t>
      </w:r>
      <w:r>
        <w:rPr>
          <w:rFonts w:ascii="Faricy New Lt" w:hAnsi="Faricy New Lt"/>
          <w:sz w:val="24"/>
          <w:szCs w:val="24"/>
        </w:rPr>
        <w:t xml:space="preserve">, please refer to the </w:t>
      </w:r>
      <w:r w:rsidRPr="001B21C0">
        <w:rPr>
          <w:rFonts w:ascii="Faricy New Lt" w:hAnsi="Faricy New Lt"/>
          <w:b/>
          <w:bCs/>
          <w:sz w:val="24"/>
          <w:szCs w:val="24"/>
        </w:rPr>
        <w:t xml:space="preserve">Terms and Conditions </w:t>
      </w:r>
      <w:r>
        <w:rPr>
          <w:rFonts w:ascii="Faricy New Lt" w:hAnsi="Faricy New Lt"/>
          <w:sz w:val="24"/>
          <w:szCs w:val="24"/>
        </w:rPr>
        <w:t xml:space="preserve">which can be downloaded from </w:t>
      </w:r>
      <w:r w:rsidR="00362630">
        <w:rPr>
          <w:rFonts w:ascii="Faricy New Lt" w:hAnsi="Faricy New Lt"/>
          <w:sz w:val="24"/>
          <w:szCs w:val="24"/>
        </w:rPr>
        <w:t xml:space="preserve">the </w:t>
      </w:r>
      <w:hyperlink r:id="rId26" w:history="1">
        <w:r w:rsidR="00362630" w:rsidRPr="00C27932">
          <w:rPr>
            <w:rStyle w:val="Hyperlink"/>
            <w:rFonts w:ascii="Faricy New Lt" w:hAnsi="Faricy New Lt"/>
            <w:sz w:val="24"/>
            <w:szCs w:val="24"/>
          </w:rPr>
          <w:t>Eligibility</w:t>
        </w:r>
      </w:hyperlink>
      <w:r w:rsidR="00362630">
        <w:rPr>
          <w:rFonts w:ascii="Faricy New Lt" w:hAnsi="Faricy New Lt"/>
          <w:sz w:val="24"/>
          <w:szCs w:val="24"/>
        </w:rPr>
        <w:t xml:space="preserve"> page.</w:t>
      </w:r>
      <w:r>
        <w:rPr>
          <w:rFonts w:ascii="Faricy New Lt" w:hAnsi="Faricy New Lt"/>
          <w:sz w:val="24"/>
          <w:szCs w:val="24"/>
        </w:rPr>
        <w:t xml:space="preserve"> </w:t>
      </w:r>
    </w:p>
    <w:p w14:paraId="30758C4F" w14:textId="77777777" w:rsidR="00196963" w:rsidRDefault="00196963"/>
    <w:sectPr w:rsidR="001969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ricy New Lt">
    <w:altName w:val="Calibri"/>
    <w:panose1 w:val="020B0303000000020004"/>
    <w:charset w:val="00"/>
    <w:family w:val="swiss"/>
    <w:notTrueType/>
    <w:pitch w:val="variable"/>
    <w:sig w:usb0="A00000AF" w:usb1="5000204A" w:usb2="00000000" w:usb3="00000000" w:csb0="0000008B" w:csb1="00000000"/>
  </w:font>
  <w:font w:name="Calibri">
    <w:panose1 w:val="020F0502020204030204"/>
    <w:charset w:val="00"/>
    <w:family w:val="swiss"/>
    <w:pitch w:val="variable"/>
    <w:sig w:usb0="E4002EFF" w:usb1="C000247B" w:usb2="00000009" w:usb3="00000000" w:csb0="000001FF" w:csb1="00000000"/>
  </w:font>
  <w:font w:name="faricy">
    <w:altName w:val="Cambria"/>
    <w:panose1 w:val="00000000000000000000"/>
    <w:charset w:val="00"/>
    <w:family w:val="roman"/>
    <w:notTrueType/>
    <w:pitch w:val="default"/>
  </w:font>
  <w:font w:name="Faricy New Rg">
    <w:altName w:val="Calibri"/>
    <w:panose1 w:val="020B0503000000020004"/>
    <w:charset w:val="00"/>
    <w:family w:val="swiss"/>
    <w:notTrueType/>
    <w:pitch w:val="variable"/>
    <w:sig w:usb0="A00000AF" w:usb1="5000204A" w:usb2="00000000" w:usb3="00000000" w:csb0="0000008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46148"/>
    <w:multiLevelType w:val="hybridMultilevel"/>
    <w:tmpl w:val="90885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AE3D6D"/>
    <w:multiLevelType w:val="hybridMultilevel"/>
    <w:tmpl w:val="CD7C9136"/>
    <w:lvl w:ilvl="0" w:tplc="E55A5896">
      <w:numFmt w:val="bullet"/>
      <w:lvlText w:val="-"/>
      <w:lvlJc w:val="left"/>
      <w:pPr>
        <w:ind w:left="1080" w:hanging="360"/>
      </w:pPr>
      <w:rPr>
        <w:rFonts w:ascii="Faricy New Lt" w:eastAsiaTheme="minorHAnsi" w:hAnsi="Faricy New Lt"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EDB1762"/>
    <w:multiLevelType w:val="multilevel"/>
    <w:tmpl w:val="6A22F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9F2489"/>
    <w:multiLevelType w:val="hybridMultilevel"/>
    <w:tmpl w:val="ADBED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56116C"/>
    <w:multiLevelType w:val="hybridMultilevel"/>
    <w:tmpl w:val="0CAEE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6864B3"/>
    <w:multiLevelType w:val="multilevel"/>
    <w:tmpl w:val="F68264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892651"/>
    <w:multiLevelType w:val="hybridMultilevel"/>
    <w:tmpl w:val="92CC3F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6591066">
    <w:abstractNumId w:val="5"/>
  </w:num>
  <w:num w:numId="2" w16cid:durableId="1715083649">
    <w:abstractNumId w:val="0"/>
  </w:num>
  <w:num w:numId="3" w16cid:durableId="2019623150">
    <w:abstractNumId w:val="4"/>
  </w:num>
  <w:num w:numId="4" w16cid:durableId="655766046">
    <w:abstractNumId w:val="2"/>
  </w:num>
  <w:num w:numId="5" w16cid:durableId="1917208022">
    <w:abstractNumId w:val="6"/>
  </w:num>
  <w:num w:numId="6" w16cid:durableId="827523432">
    <w:abstractNumId w:val="3"/>
  </w:num>
  <w:num w:numId="7" w16cid:durableId="786201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B7A"/>
    <w:rsid w:val="00024DD7"/>
    <w:rsid w:val="00077634"/>
    <w:rsid w:val="000C0F8A"/>
    <w:rsid w:val="00113B5C"/>
    <w:rsid w:val="00155C58"/>
    <w:rsid w:val="00196963"/>
    <w:rsid w:val="00322592"/>
    <w:rsid w:val="00362630"/>
    <w:rsid w:val="00650014"/>
    <w:rsid w:val="00661748"/>
    <w:rsid w:val="007063CF"/>
    <w:rsid w:val="007419C8"/>
    <w:rsid w:val="00747AA0"/>
    <w:rsid w:val="009236AC"/>
    <w:rsid w:val="00AA4920"/>
    <w:rsid w:val="00B3070D"/>
    <w:rsid w:val="00C27932"/>
    <w:rsid w:val="00C67E1C"/>
    <w:rsid w:val="00C977E4"/>
    <w:rsid w:val="00DF1909"/>
    <w:rsid w:val="00E144BF"/>
    <w:rsid w:val="00E708A1"/>
    <w:rsid w:val="00F16D22"/>
    <w:rsid w:val="00F26B7A"/>
    <w:rsid w:val="00F63101"/>
    <w:rsid w:val="00FA61E6"/>
    <w:rsid w:val="00FD1E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F0924"/>
  <w15:chartTrackingRefBased/>
  <w15:docId w15:val="{816D8B7F-05A8-427F-8E96-62D218E44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F8A"/>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0F8A"/>
    <w:pPr>
      <w:ind w:left="720"/>
      <w:contextualSpacing/>
    </w:pPr>
  </w:style>
  <w:style w:type="character" w:styleId="Hyperlink">
    <w:name w:val="Hyperlink"/>
    <w:basedOn w:val="DefaultParagraphFont"/>
    <w:uiPriority w:val="99"/>
    <w:unhideWhenUsed/>
    <w:rsid w:val="00DF1909"/>
    <w:rPr>
      <w:color w:val="0000FF"/>
      <w:u w:val="single"/>
    </w:rPr>
  </w:style>
  <w:style w:type="character" w:styleId="UnresolvedMention">
    <w:name w:val="Unresolved Mention"/>
    <w:basedOn w:val="DefaultParagraphFont"/>
    <w:uiPriority w:val="99"/>
    <w:semiHidden/>
    <w:unhideWhenUsed/>
    <w:rsid w:val="00024D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teraturewales.org/our-projects/inspiring-communities-fund/how-to-apply-deadlines/" TargetMode="External"/><Relationship Id="rId13" Type="http://schemas.openxmlformats.org/officeDocument/2006/relationships/hyperlink" Target="https://www.literaturewales.org/our-projects/inspiring-communities-fund/eligibility/" TargetMode="External"/><Relationship Id="rId18" Type="http://schemas.openxmlformats.org/officeDocument/2006/relationships/hyperlink" Target="https://www.literaturewales.org/whats-on/" TargetMode="External"/><Relationship Id="rId26" Type="http://schemas.openxmlformats.org/officeDocument/2006/relationships/hyperlink" Target="https://www.literaturewales.org/our-projects/inspiring-communities-fund/eligibility/" TargetMode="External"/><Relationship Id="rId3" Type="http://schemas.openxmlformats.org/officeDocument/2006/relationships/customXml" Target="../customXml/item3.xml"/><Relationship Id="rId21" Type="http://schemas.openxmlformats.org/officeDocument/2006/relationships/hyperlink" Target="https://www.surveymonkey.co.uk/r/FG6B8FZ" TargetMode="External"/><Relationship Id="rId7" Type="http://schemas.openxmlformats.org/officeDocument/2006/relationships/webSettings" Target="webSettings.xml"/><Relationship Id="rId12" Type="http://schemas.openxmlformats.org/officeDocument/2006/relationships/hyperlink" Target="https://www.literaturewales.org/writers-of-wales/" TargetMode="External"/><Relationship Id="rId17" Type="http://schemas.openxmlformats.org/officeDocument/2006/relationships/hyperlink" Target="mailto:writersontour@literaturewales.org" TargetMode="External"/><Relationship Id="rId25" Type="http://schemas.openxmlformats.org/officeDocument/2006/relationships/hyperlink" Target="https://www.literaturewales.org/our-projects/inspiring-communities-fund/successful-what-next/" TargetMode="External"/><Relationship Id="rId2" Type="http://schemas.openxmlformats.org/officeDocument/2006/relationships/customXml" Target="../customXml/item2.xml"/><Relationship Id="rId16" Type="http://schemas.openxmlformats.org/officeDocument/2006/relationships/hyperlink" Target="https://www.literaturewales.org/our-projects/inspiring-communities-fund/eligibility/" TargetMode="External"/><Relationship Id="rId20" Type="http://schemas.openxmlformats.org/officeDocument/2006/relationships/hyperlink" Target="mailto:writersontour@literaturewales.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iteraturewales.org/our-projects/inspiring-communities-fund/apply-now/" TargetMode="External"/><Relationship Id="rId24" Type="http://schemas.openxmlformats.org/officeDocument/2006/relationships/hyperlink" Target="mailto:funding@literaturewales.org" TargetMode="External"/><Relationship Id="rId5" Type="http://schemas.openxmlformats.org/officeDocument/2006/relationships/styles" Target="styles.xml"/><Relationship Id="rId15" Type="http://schemas.openxmlformats.org/officeDocument/2006/relationships/hyperlink" Target="mailto:funding@literaturewales.org" TargetMode="External"/><Relationship Id="rId23" Type="http://schemas.openxmlformats.org/officeDocument/2006/relationships/hyperlink" Target="https://www.literaturewales.org/our-projects/inspiring-communities-fund/how-to-apply-deadlines/" TargetMode="External"/><Relationship Id="rId28" Type="http://schemas.openxmlformats.org/officeDocument/2006/relationships/theme" Target="theme/theme1.xml"/><Relationship Id="rId10" Type="http://schemas.openxmlformats.org/officeDocument/2006/relationships/hyperlink" Target="https://www.literaturewales.org/our-projects/inspiring-communities-fund/eligibility/" TargetMode="External"/><Relationship Id="rId19" Type="http://schemas.openxmlformats.org/officeDocument/2006/relationships/hyperlink" Target="https://www.literaturewales.org/our-projects/inspiring-communities-fund/eligibility/" TargetMode="External"/><Relationship Id="rId4" Type="http://schemas.openxmlformats.org/officeDocument/2006/relationships/numbering" Target="numbering.xml"/><Relationship Id="rId9" Type="http://schemas.openxmlformats.org/officeDocument/2006/relationships/hyperlink" Target="https://www.literaturewales.org/our-projects/inspiring-communities-fund/advice-for-event-organisers/" TargetMode="External"/><Relationship Id="rId14" Type="http://schemas.openxmlformats.org/officeDocument/2006/relationships/hyperlink" Target="https://www.literaturewales.org/our-projects/inspiring-communities-fund/eligibility/" TargetMode="External"/><Relationship Id="rId22" Type="http://schemas.openxmlformats.org/officeDocument/2006/relationships/hyperlink" Target="https://www.surveymonkey.co.uk/r/FB5BPXB"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6" ma:contentTypeDescription="Create a new document." ma:contentTypeScope="" ma:versionID="bae22d884a312bacb42fbc5044b82d97">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269f1184667796536dddbfdcebe19e5b"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48AD2B-29C6-40E3-AA1E-2E73FA500AFC}">
  <ds:schemaRefs>
    <ds:schemaRef ds:uri="http://schemas.microsoft.com/sharepoint/v3/contenttype/forms"/>
  </ds:schemaRefs>
</ds:datastoreItem>
</file>

<file path=customXml/itemProps2.xml><?xml version="1.0" encoding="utf-8"?>
<ds:datastoreItem xmlns:ds="http://schemas.openxmlformats.org/officeDocument/2006/customXml" ds:itemID="{A072431C-F6FA-4C8D-821F-82023FD13131}">
  <ds:schemaRefs>
    <ds:schemaRef ds:uri="http://schemas.microsoft.com/office/2006/metadata/properties"/>
    <ds:schemaRef ds:uri="http://schemas.microsoft.com/office/infopath/2007/PartnerControls"/>
    <ds:schemaRef ds:uri="bea70cba-fbfa-4b1d-ac0a-c05f8512fabc"/>
    <ds:schemaRef ds:uri="7ea0e870-2e24-4d60-8b81-27aa0c244182"/>
  </ds:schemaRefs>
</ds:datastoreItem>
</file>

<file path=customXml/itemProps3.xml><?xml version="1.0" encoding="utf-8"?>
<ds:datastoreItem xmlns:ds="http://schemas.openxmlformats.org/officeDocument/2006/customXml" ds:itemID="{018CADEC-4432-4A84-84F4-74C352C7F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2928</Words>
  <Characters>16691</Characters>
  <Application>Microsoft Office Word</Application>
  <DocSecurity>0</DocSecurity>
  <Lines>139</Lines>
  <Paragraphs>39</Paragraphs>
  <ScaleCrop>false</ScaleCrop>
  <Company/>
  <LinksUpToDate>false</LinksUpToDate>
  <CharactersWithSpaces>19580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Bennett</dc:creator>
  <cp:keywords/>
  <dc:description/>
  <cp:lastModifiedBy>Petra Bennett</cp:lastModifiedBy>
  <cp:revision>26</cp:revision>
  <dcterms:created xsi:type="dcterms:W3CDTF">2023-07-27T15:43:00Z</dcterms:created>
  <dcterms:modified xsi:type="dcterms:W3CDTF">2023-08-01T09:50:00Z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