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C9B851A" w14:textId="4DC3E189" w:rsidR="006F7951" w:rsidRPr="002B7CD0" w:rsidRDefault="00D150B3" w:rsidP="002B7CD0">
      <w:pPr>
        <w:pStyle w:val="Heading1"/>
        <w:rPr>
          <w:rFonts w:ascii="Arial" w:hAnsi="Arial" w:cs="Arial"/>
        </w:rPr>
      </w:pPr>
      <w:r w:rsidRPr="002B7CD0">
        <w:rPr>
          <w:rFonts w:ascii="Arial" w:hAnsi="Arial" w:cs="Arial"/>
        </w:rPr>
        <w:t xml:space="preserve">Call out: </w:t>
      </w:r>
      <w:r w:rsidR="006867FD" w:rsidRPr="002B7CD0">
        <w:rPr>
          <w:rFonts w:ascii="Arial" w:hAnsi="Arial" w:cs="Arial"/>
        </w:rPr>
        <w:t>Representing Wales 202</w:t>
      </w:r>
      <w:r w:rsidR="00BA06AE" w:rsidRPr="002B7CD0">
        <w:rPr>
          <w:rFonts w:ascii="Arial" w:hAnsi="Arial" w:cs="Arial"/>
        </w:rPr>
        <w:t>4</w:t>
      </w:r>
      <w:r w:rsidR="006867FD" w:rsidRPr="002B7CD0">
        <w:rPr>
          <w:rFonts w:ascii="Arial" w:hAnsi="Arial" w:cs="Arial"/>
        </w:rPr>
        <w:t>-</w:t>
      </w:r>
      <w:r w:rsidRPr="002B7CD0">
        <w:rPr>
          <w:rFonts w:ascii="Arial" w:hAnsi="Arial" w:cs="Arial"/>
        </w:rPr>
        <w:t>2025</w:t>
      </w:r>
    </w:p>
    <w:p w14:paraId="550B9B51" w14:textId="77777777" w:rsidR="000C18CE" w:rsidRDefault="000C18CE" w:rsidP="005B48AB">
      <w:pPr>
        <w:spacing w:before="120" w:line="360" w:lineRule="auto"/>
        <w:rPr>
          <w:rFonts w:ascii="Arial" w:hAnsi="Arial" w:cs="Arial"/>
          <w:sz w:val="32"/>
          <w:szCs w:val="32"/>
        </w:rPr>
      </w:pPr>
    </w:p>
    <w:p w14:paraId="5F35C605" w14:textId="08632251" w:rsidR="000C18CE" w:rsidRPr="00C14AE5" w:rsidRDefault="00BB0B6E" w:rsidP="005B48AB">
      <w:pPr>
        <w:spacing w:before="120" w:line="360" w:lineRule="auto"/>
        <w:rPr>
          <w:rFonts w:ascii="Arial" w:hAnsi="Arial" w:cs="Arial"/>
          <w:sz w:val="28"/>
          <w:szCs w:val="28"/>
        </w:rPr>
      </w:pPr>
      <w:r w:rsidRPr="00C14AE5">
        <w:rPr>
          <w:rFonts w:ascii="Arial" w:hAnsi="Arial" w:cs="Arial"/>
          <w:sz w:val="28"/>
          <w:szCs w:val="28"/>
        </w:rPr>
        <w:t xml:space="preserve">Literature Wales would once again like to invite applications for our 12-month </w:t>
      </w:r>
      <w:r w:rsidR="00633303" w:rsidRPr="00C14AE5">
        <w:rPr>
          <w:rFonts w:ascii="Arial" w:hAnsi="Arial" w:cs="Arial"/>
          <w:sz w:val="28"/>
          <w:szCs w:val="28"/>
        </w:rPr>
        <w:t xml:space="preserve">bilingual programme, </w:t>
      </w:r>
      <w:r w:rsidR="00633303" w:rsidRPr="00C14AE5">
        <w:rPr>
          <w:rFonts w:ascii="Arial" w:hAnsi="Arial" w:cs="Arial"/>
          <w:b/>
          <w:bCs/>
          <w:sz w:val="28"/>
          <w:szCs w:val="28"/>
        </w:rPr>
        <w:t>Representing Wales</w:t>
      </w:r>
      <w:r w:rsidR="00633303" w:rsidRPr="00C14AE5">
        <w:rPr>
          <w:rFonts w:ascii="Arial" w:hAnsi="Arial" w:cs="Arial"/>
          <w:sz w:val="28"/>
          <w:szCs w:val="28"/>
        </w:rPr>
        <w:t xml:space="preserve">. In its fourth year, the programme provides creative and professional development opportunities for </w:t>
      </w:r>
      <w:r w:rsidR="00460634" w:rsidRPr="00C14AE5">
        <w:rPr>
          <w:rFonts w:ascii="Arial" w:hAnsi="Arial" w:cs="Arial"/>
          <w:sz w:val="28"/>
          <w:szCs w:val="28"/>
        </w:rPr>
        <w:t xml:space="preserve">writers currently under-represented in </w:t>
      </w:r>
      <w:proofErr w:type="spellStart"/>
      <w:r w:rsidR="00460634" w:rsidRPr="00C14AE5">
        <w:rPr>
          <w:rFonts w:ascii="Arial" w:hAnsi="Arial" w:cs="Arial"/>
          <w:sz w:val="28"/>
          <w:szCs w:val="28"/>
        </w:rPr>
        <w:t>Wales’</w:t>
      </w:r>
      <w:proofErr w:type="spellEnd"/>
      <w:r w:rsidR="00460634" w:rsidRPr="00C14AE5">
        <w:rPr>
          <w:rFonts w:ascii="Arial" w:hAnsi="Arial" w:cs="Arial"/>
          <w:sz w:val="28"/>
          <w:szCs w:val="28"/>
        </w:rPr>
        <w:t xml:space="preserve"> literary landscape. Read more about the programme and the experiences of past cohorts on the Representing Wales project page on the Literature Wales website. </w:t>
      </w:r>
    </w:p>
    <w:p w14:paraId="1606F771" w14:textId="6B7E1698" w:rsidR="00460634" w:rsidRPr="00C14AE5" w:rsidRDefault="00460634" w:rsidP="005B48AB">
      <w:pPr>
        <w:spacing w:before="120" w:line="360" w:lineRule="auto"/>
        <w:rPr>
          <w:rFonts w:ascii="Arial" w:hAnsi="Arial" w:cs="Arial"/>
          <w:sz w:val="28"/>
          <w:szCs w:val="28"/>
        </w:rPr>
      </w:pPr>
      <w:r w:rsidRPr="00C14AE5">
        <w:rPr>
          <w:rFonts w:ascii="Arial" w:hAnsi="Arial" w:cs="Arial"/>
          <w:sz w:val="28"/>
          <w:szCs w:val="28"/>
        </w:rPr>
        <w:t xml:space="preserve">Representing Wales in funded by the National Lottery through the Arts Council of Wales. </w:t>
      </w:r>
    </w:p>
    <w:p w14:paraId="4EC11BC7" w14:textId="77777777" w:rsidR="005B48AB" w:rsidRDefault="005B48AB" w:rsidP="005B48AB">
      <w:pPr>
        <w:spacing w:before="120" w:line="360" w:lineRule="auto"/>
        <w:rPr>
          <w:rFonts w:ascii="Arial" w:hAnsi="Arial" w:cs="Arial"/>
          <w:sz w:val="28"/>
          <w:szCs w:val="28"/>
        </w:rPr>
      </w:pPr>
    </w:p>
    <w:p w14:paraId="416D599D" w14:textId="45EFBAA5" w:rsidR="00460634" w:rsidRPr="0018027D" w:rsidRDefault="005B48AB" w:rsidP="0018027D">
      <w:pPr>
        <w:pStyle w:val="Heading1"/>
        <w:rPr>
          <w:rFonts w:ascii="Arial" w:hAnsi="Arial" w:cs="Arial"/>
        </w:rPr>
      </w:pPr>
      <w:r w:rsidRPr="0018027D">
        <w:rPr>
          <w:rFonts w:ascii="Arial" w:hAnsi="Arial" w:cs="Arial"/>
        </w:rPr>
        <w:t>Key Dates:</w:t>
      </w:r>
    </w:p>
    <w:p w14:paraId="6840A0AA" w14:textId="18D81F31" w:rsidR="005B48AB" w:rsidRPr="005B48AB" w:rsidRDefault="005B48AB" w:rsidP="005B48AB">
      <w:pPr>
        <w:spacing w:before="120" w:line="360" w:lineRule="auto"/>
        <w:rPr>
          <w:rFonts w:ascii="Arial" w:hAnsi="Arial" w:cs="Arial"/>
          <w:sz w:val="32"/>
          <w:szCs w:val="32"/>
        </w:rPr>
      </w:pPr>
      <w:r w:rsidRPr="005B48AB">
        <w:rPr>
          <w:rFonts w:ascii="Arial" w:hAnsi="Arial" w:cs="Arial"/>
          <w:sz w:val="32"/>
          <w:szCs w:val="32"/>
        </w:rPr>
        <w:t xml:space="preserve">Deadline for applications: </w:t>
      </w:r>
      <w:r>
        <w:rPr>
          <w:rFonts w:ascii="Arial" w:hAnsi="Arial" w:cs="Arial"/>
          <w:sz w:val="32"/>
          <w:szCs w:val="32"/>
        </w:rPr>
        <w:br/>
      </w:r>
      <w:r w:rsidRPr="005B48AB">
        <w:rPr>
          <w:rFonts w:ascii="Arial" w:hAnsi="Arial" w:cs="Arial"/>
          <w:b/>
          <w:bCs/>
          <w:sz w:val="32"/>
          <w:szCs w:val="32"/>
        </w:rPr>
        <w:t>5.00pm, Thursday 28 September 2023</w:t>
      </w:r>
    </w:p>
    <w:p w14:paraId="39DD4D9B" w14:textId="363146B6" w:rsidR="005B48AB" w:rsidRPr="005B48AB" w:rsidRDefault="005B48AB" w:rsidP="005B48AB">
      <w:pPr>
        <w:spacing w:before="120" w:line="360" w:lineRule="auto"/>
        <w:rPr>
          <w:rFonts w:ascii="Arial" w:hAnsi="Arial" w:cs="Arial"/>
          <w:sz w:val="32"/>
          <w:szCs w:val="32"/>
        </w:rPr>
      </w:pPr>
      <w:r w:rsidRPr="005B48AB">
        <w:rPr>
          <w:rFonts w:ascii="Arial" w:hAnsi="Arial" w:cs="Arial"/>
          <w:sz w:val="32"/>
          <w:szCs w:val="32"/>
        </w:rPr>
        <w:t xml:space="preserve">Programme dates: </w:t>
      </w:r>
      <w:r>
        <w:rPr>
          <w:rFonts w:ascii="Arial" w:hAnsi="Arial" w:cs="Arial"/>
          <w:sz w:val="32"/>
          <w:szCs w:val="32"/>
        </w:rPr>
        <w:br/>
      </w:r>
      <w:r w:rsidRPr="005B48AB">
        <w:rPr>
          <w:rFonts w:ascii="Arial" w:hAnsi="Arial" w:cs="Arial"/>
          <w:b/>
          <w:bCs/>
          <w:sz w:val="32"/>
          <w:szCs w:val="32"/>
        </w:rPr>
        <w:t>April 2024 – March 2025</w:t>
      </w:r>
    </w:p>
    <w:p w14:paraId="38DC3327" w14:textId="77777777" w:rsidR="005B48AB" w:rsidRDefault="005B48AB" w:rsidP="005B48AB">
      <w:pPr>
        <w:tabs>
          <w:tab w:val="left" w:pos="1164"/>
        </w:tabs>
        <w:spacing w:before="120" w:line="360" w:lineRule="auto"/>
        <w:rPr>
          <w:rFonts w:ascii="Arial" w:hAnsi="Arial" w:cs="Arial"/>
          <w:sz w:val="28"/>
          <w:szCs w:val="28"/>
        </w:rPr>
      </w:pPr>
    </w:p>
    <w:p w14:paraId="635AE8D3" w14:textId="3382B811" w:rsidR="00AD4C1B" w:rsidRPr="0018027D" w:rsidRDefault="00AD4C1B" w:rsidP="0018027D">
      <w:pPr>
        <w:pStyle w:val="Heading2"/>
        <w:rPr>
          <w:rFonts w:ascii="Arial" w:hAnsi="Arial" w:cs="Arial"/>
          <w:b/>
          <w:bCs/>
          <w:color w:val="auto"/>
          <w:sz w:val="32"/>
          <w:szCs w:val="32"/>
        </w:rPr>
      </w:pPr>
      <w:r w:rsidRPr="0018027D">
        <w:rPr>
          <w:rFonts w:ascii="Arial" w:hAnsi="Arial" w:cs="Arial"/>
          <w:b/>
          <w:bCs/>
          <w:color w:val="auto"/>
          <w:sz w:val="32"/>
          <w:szCs w:val="32"/>
        </w:rPr>
        <w:t>What will the programme include?</w:t>
      </w:r>
    </w:p>
    <w:p w14:paraId="31A2C909" w14:textId="77777777" w:rsidR="00AD4C1B" w:rsidRPr="00C14AE5" w:rsidRDefault="00AD4C1B" w:rsidP="005B48AB">
      <w:pPr>
        <w:tabs>
          <w:tab w:val="left" w:pos="1164"/>
        </w:tabs>
        <w:spacing w:before="120" w:line="360" w:lineRule="auto"/>
        <w:rPr>
          <w:rFonts w:ascii="Arial" w:hAnsi="Arial" w:cs="Arial"/>
          <w:sz w:val="28"/>
          <w:szCs w:val="28"/>
        </w:rPr>
      </w:pPr>
      <w:r w:rsidRPr="00C14AE5">
        <w:rPr>
          <w:rFonts w:ascii="Arial" w:hAnsi="Arial" w:cs="Arial"/>
          <w:sz w:val="28"/>
          <w:szCs w:val="28"/>
        </w:rPr>
        <w:t>Representing Wales is a 12-month writer development programme which includes:</w:t>
      </w:r>
    </w:p>
    <w:p w14:paraId="4D0724B4"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A bursary of </w:t>
      </w:r>
      <w:r w:rsidRPr="00C14AE5">
        <w:rPr>
          <w:rFonts w:ascii="Arial" w:hAnsi="Arial" w:cs="Arial"/>
          <w:b/>
          <w:bCs/>
          <w:sz w:val="28"/>
          <w:szCs w:val="28"/>
        </w:rPr>
        <w:t>£3,000</w:t>
      </w:r>
    </w:p>
    <w:p w14:paraId="2617DD57"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An additional </w:t>
      </w:r>
      <w:r w:rsidRPr="00C14AE5">
        <w:rPr>
          <w:rFonts w:ascii="Arial" w:hAnsi="Arial" w:cs="Arial"/>
          <w:b/>
          <w:bCs/>
          <w:sz w:val="28"/>
          <w:szCs w:val="28"/>
        </w:rPr>
        <w:t>travel and ticket fund</w:t>
      </w:r>
    </w:p>
    <w:p w14:paraId="7C93252C"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b/>
          <w:bCs/>
          <w:sz w:val="28"/>
          <w:szCs w:val="28"/>
        </w:rPr>
        <w:lastRenderedPageBreak/>
        <w:t>6 online industry-focused virtual workshops</w:t>
      </w:r>
      <w:r w:rsidRPr="00C14AE5">
        <w:rPr>
          <w:rFonts w:ascii="Arial" w:hAnsi="Arial" w:cs="Arial"/>
          <w:sz w:val="28"/>
          <w:szCs w:val="28"/>
        </w:rPr>
        <w:t xml:space="preserve"> of up to two hours each</w:t>
      </w:r>
    </w:p>
    <w:p w14:paraId="34060FA2"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b/>
          <w:bCs/>
          <w:sz w:val="28"/>
          <w:szCs w:val="28"/>
        </w:rPr>
        <w:t>4 creative writing Masterclasses</w:t>
      </w:r>
      <w:r w:rsidRPr="00C14AE5">
        <w:rPr>
          <w:rFonts w:ascii="Arial" w:hAnsi="Arial" w:cs="Arial"/>
          <w:sz w:val="28"/>
          <w:szCs w:val="28"/>
        </w:rPr>
        <w:t xml:space="preserve">, two of which will be residential weekends at </w:t>
      </w:r>
      <w:proofErr w:type="spellStart"/>
      <w:r w:rsidRPr="00C14AE5">
        <w:rPr>
          <w:rFonts w:ascii="Arial" w:hAnsi="Arial" w:cs="Arial"/>
          <w:sz w:val="28"/>
          <w:szCs w:val="28"/>
        </w:rPr>
        <w:t>Tŷ</w:t>
      </w:r>
      <w:proofErr w:type="spellEnd"/>
      <w:r w:rsidRPr="00C14AE5">
        <w:rPr>
          <w:rFonts w:ascii="Arial" w:hAnsi="Arial" w:cs="Arial"/>
          <w:sz w:val="28"/>
          <w:szCs w:val="28"/>
        </w:rPr>
        <w:t xml:space="preserve"> Newydd Writing Centre</w:t>
      </w:r>
    </w:p>
    <w:p w14:paraId="67927D0F"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b/>
          <w:bCs/>
          <w:sz w:val="28"/>
          <w:szCs w:val="28"/>
        </w:rPr>
        <w:t>4 one-to-one Mentoring Sessions</w:t>
      </w:r>
      <w:r w:rsidRPr="00C14AE5">
        <w:rPr>
          <w:rFonts w:ascii="Arial" w:hAnsi="Arial" w:cs="Arial"/>
          <w:sz w:val="28"/>
          <w:szCs w:val="28"/>
        </w:rPr>
        <w:t xml:space="preserve"> of 1-2 hours</w:t>
      </w:r>
    </w:p>
    <w:p w14:paraId="79D4A607" w14:textId="77777777"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b/>
          <w:bCs/>
          <w:sz w:val="28"/>
          <w:szCs w:val="28"/>
        </w:rPr>
        <w:t>4 virtual Writing Rooms</w:t>
      </w:r>
      <w:r w:rsidRPr="00C14AE5">
        <w:rPr>
          <w:rFonts w:ascii="Arial" w:hAnsi="Arial" w:cs="Arial"/>
          <w:sz w:val="28"/>
          <w:szCs w:val="28"/>
        </w:rPr>
        <w:t xml:space="preserve"> which offer the opportunity for the cohort to share creative work and </w:t>
      </w:r>
      <w:proofErr w:type="gramStart"/>
      <w:r w:rsidRPr="00C14AE5">
        <w:rPr>
          <w:rFonts w:ascii="Arial" w:hAnsi="Arial" w:cs="Arial"/>
          <w:sz w:val="28"/>
          <w:szCs w:val="28"/>
        </w:rPr>
        <w:t>feedback</w:t>
      </w:r>
      <w:proofErr w:type="gramEnd"/>
    </w:p>
    <w:p w14:paraId="0248C8E7" w14:textId="003B9B7D" w:rsidR="00AD4C1B" w:rsidRPr="00C14AE5" w:rsidRDefault="00AD4C1B" w:rsidP="005B48AB">
      <w:pPr>
        <w:pStyle w:val="ListParagraph"/>
        <w:numPr>
          <w:ilvl w:val="0"/>
          <w:numId w:val="23"/>
        </w:numPr>
        <w:tabs>
          <w:tab w:val="left" w:pos="1164"/>
        </w:tabs>
        <w:spacing w:before="120" w:after="160" w:line="360" w:lineRule="auto"/>
        <w:rPr>
          <w:rFonts w:ascii="Arial" w:hAnsi="Arial" w:cs="Arial"/>
          <w:sz w:val="28"/>
          <w:szCs w:val="28"/>
        </w:rPr>
      </w:pPr>
      <w:r w:rsidRPr="00C14AE5">
        <w:rPr>
          <w:rFonts w:ascii="Arial" w:hAnsi="Arial" w:cs="Arial"/>
          <w:b/>
          <w:bCs/>
          <w:sz w:val="28"/>
          <w:szCs w:val="28"/>
        </w:rPr>
        <w:t>Networking opportunities</w:t>
      </w:r>
      <w:r w:rsidRPr="00C14AE5">
        <w:rPr>
          <w:rFonts w:ascii="Arial" w:hAnsi="Arial" w:cs="Arial"/>
          <w:sz w:val="28"/>
          <w:szCs w:val="28"/>
        </w:rPr>
        <w:t xml:space="preserve"> throughout the year </w:t>
      </w:r>
    </w:p>
    <w:p w14:paraId="289A7E68" w14:textId="77777777" w:rsidR="00651C30" w:rsidRPr="00C14AE5" w:rsidRDefault="00651C30" w:rsidP="005B48AB">
      <w:pPr>
        <w:tabs>
          <w:tab w:val="left" w:pos="1164"/>
        </w:tabs>
        <w:spacing w:before="120" w:line="360" w:lineRule="auto"/>
        <w:rPr>
          <w:rFonts w:ascii="Arial" w:hAnsi="Arial" w:cs="Arial"/>
          <w:sz w:val="28"/>
          <w:szCs w:val="28"/>
        </w:rPr>
      </w:pPr>
    </w:p>
    <w:p w14:paraId="3D4FE7B6" w14:textId="5DBFF803" w:rsidR="00AD4C1B" w:rsidRPr="00C14AE5" w:rsidRDefault="00AD4C1B"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Successful applicants will have the opportunity to co-create elements of the programme with the Literature Wales team, by suggesting speakers, </w:t>
      </w:r>
      <w:proofErr w:type="gramStart"/>
      <w:r w:rsidRPr="00C14AE5">
        <w:rPr>
          <w:rFonts w:ascii="Arial" w:hAnsi="Arial" w:cs="Arial"/>
          <w:sz w:val="28"/>
          <w:szCs w:val="28"/>
        </w:rPr>
        <w:t>tutors</w:t>
      </w:r>
      <w:proofErr w:type="gramEnd"/>
      <w:r w:rsidRPr="00C14AE5">
        <w:rPr>
          <w:rFonts w:ascii="Arial" w:hAnsi="Arial" w:cs="Arial"/>
          <w:sz w:val="28"/>
          <w:szCs w:val="28"/>
        </w:rPr>
        <w:t xml:space="preserve"> and themes during their onboarding meetings in March 2024. </w:t>
      </w:r>
    </w:p>
    <w:p w14:paraId="3D7907E3" w14:textId="77777777" w:rsidR="00AD4C1B" w:rsidRPr="00C14AE5" w:rsidRDefault="00AD4C1B"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Literature Wales staff will be checking in with the writers throughout the year to discuss their development and goals, and to seek regular feedback. </w:t>
      </w:r>
    </w:p>
    <w:p w14:paraId="0D5BC637" w14:textId="5E283339" w:rsidR="008E7FDA" w:rsidRPr="00FC049D" w:rsidRDefault="005B48AB" w:rsidP="00FC049D">
      <w:pPr>
        <w:pStyle w:val="Heading2"/>
        <w:rPr>
          <w:rFonts w:ascii="Arial" w:hAnsi="Arial" w:cs="Arial"/>
          <w:b/>
          <w:bCs/>
        </w:rPr>
      </w:pPr>
      <w:r>
        <w:br/>
      </w:r>
      <w:r w:rsidR="006F304C" w:rsidRPr="00FC049D">
        <w:rPr>
          <w:rFonts w:ascii="Arial" w:hAnsi="Arial" w:cs="Arial"/>
          <w:b/>
          <w:bCs/>
          <w:color w:val="auto"/>
          <w:sz w:val="32"/>
          <w:szCs w:val="32"/>
        </w:rPr>
        <w:t>What will happen after the programme ends?</w:t>
      </w:r>
    </w:p>
    <w:p w14:paraId="691462D0" w14:textId="476F1C2C" w:rsidR="006F304C" w:rsidRPr="00C14AE5" w:rsidRDefault="006F304C" w:rsidP="005B48AB">
      <w:pPr>
        <w:spacing w:before="120" w:line="360" w:lineRule="auto"/>
        <w:rPr>
          <w:rFonts w:ascii="Arial" w:hAnsi="Arial" w:cs="Arial"/>
          <w:sz w:val="28"/>
          <w:szCs w:val="28"/>
        </w:rPr>
      </w:pPr>
      <w:r w:rsidRPr="00C14AE5">
        <w:rPr>
          <w:rFonts w:ascii="Arial" w:hAnsi="Arial" w:cs="Arial"/>
          <w:sz w:val="28"/>
          <w:szCs w:val="28"/>
        </w:rPr>
        <w:t xml:space="preserve">After the 12-month programme ends, we will continue to offer support to the cohort by checking in, offering advice, and inviting the writers to further networking and training opportunities. This is a long-term </w:t>
      </w:r>
      <w:r w:rsidR="00651C30" w:rsidRPr="00C14AE5">
        <w:rPr>
          <w:rFonts w:ascii="Arial" w:hAnsi="Arial" w:cs="Arial"/>
          <w:sz w:val="28"/>
          <w:szCs w:val="28"/>
        </w:rPr>
        <w:t xml:space="preserve">investment in the writers’ development. </w:t>
      </w:r>
    </w:p>
    <w:p w14:paraId="6011543A" w14:textId="4741FB95" w:rsidR="009D7CA9" w:rsidRPr="00FC049D" w:rsidRDefault="005B48AB" w:rsidP="00FC049D">
      <w:pPr>
        <w:pStyle w:val="Heading2"/>
        <w:rPr>
          <w:rFonts w:ascii="Arial" w:hAnsi="Arial" w:cs="Arial"/>
          <w:b/>
          <w:bCs/>
        </w:rPr>
      </w:pPr>
      <w:r>
        <w:br/>
      </w:r>
      <w:r w:rsidR="009D7CA9" w:rsidRPr="00FC049D">
        <w:rPr>
          <w:rFonts w:ascii="Arial" w:hAnsi="Arial" w:cs="Arial"/>
          <w:b/>
          <w:bCs/>
          <w:color w:val="auto"/>
          <w:sz w:val="32"/>
          <w:szCs w:val="32"/>
        </w:rPr>
        <w:t>Eligibility</w:t>
      </w:r>
    </w:p>
    <w:p w14:paraId="13D92192" w14:textId="77777777" w:rsidR="009D7CA9" w:rsidRPr="00C14AE5" w:rsidRDefault="009D7CA9" w:rsidP="005B48AB">
      <w:pPr>
        <w:tabs>
          <w:tab w:val="left" w:pos="1164"/>
        </w:tabs>
        <w:spacing w:before="120" w:line="360" w:lineRule="auto"/>
        <w:rPr>
          <w:rFonts w:ascii="Arial" w:hAnsi="Arial" w:cs="Arial"/>
          <w:sz w:val="28"/>
          <w:szCs w:val="28"/>
        </w:rPr>
      </w:pPr>
      <w:r w:rsidRPr="00C14AE5">
        <w:rPr>
          <w:rFonts w:ascii="Arial" w:hAnsi="Arial" w:cs="Arial"/>
          <w:sz w:val="28"/>
          <w:szCs w:val="28"/>
        </w:rPr>
        <w:t>The programme welcomes applications from those who:</w:t>
      </w:r>
    </w:p>
    <w:p w14:paraId="0BE9921E" w14:textId="77777777" w:rsidR="009D7CA9" w:rsidRPr="00C14AE5" w:rsidRDefault="009D7CA9" w:rsidP="005B48AB">
      <w:pPr>
        <w:pStyle w:val="ListParagraph"/>
        <w:numPr>
          <w:ilvl w:val="0"/>
          <w:numId w:val="24"/>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Are over the age of 18 and living in Wales at the time of application and throughout the 12-month </w:t>
      </w:r>
      <w:proofErr w:type="gramStart"/>
      <w:r w:rsidRPr="00C14AE5">
        <w:rPr>
          <w:rFonts w:ascii="Arial" w:hAnsi="Arial" w:cs="Arial"/>
          <w:sz w:val="28"/>
          <w:szCs w:val="28"/>
        </w:rPr>
        <w:t>programme</w:t>
      </w:r>
      <w:proofErr w:type="gramEnd"/>
    </w:p>
    <w:p w14:paraId="1A974598" w14:textId="77777777" w:rsidR="009D7CA9" w:rsidRPr="00C14AE5" w:rsidRDefault="009D7CA9" w:rsidP="005B48AB">
      <w:pPr>
        <w:pStyle w:val="ListParagraph"/>
        <w:numPr>
          <w:ilvl w:val="0"/>
          <w:numId w:val="24"/>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Identify as being currently under-represented in </w:t>
      </w:r>
      <w:proofErr w:type="spellStart"/>
      <w:r w:rsidRPr="00C14AE5">
        <w:rPr>
          <w:rFonts w:ascii="Arial" w:hAnsi="Arial" w:cs="Arial"/>
          <w:sz w:val="28"/>
          <w:szCs w:val="28"/>
        </w:rPr>
        <w:t>Wales’</w:t>
      </w:r>
      <w:proofErr w:type="spellEnd"/>
      <w:r w:rsidRPr="00C14AE5">
        <w:rPr>
          <w:rFonts w:ascii="Arial" w:hAnsi="Arial" w:cs="Arial"/>
          <w:sz w:val="28"/>
          <w:szCs w:val="28"/>
        </w:rPr>
        <w:t xml:space="preserve"> literary </w:t>
      </w:r>
      <w:proofErr w:type="gramStart"/>
      <w:r w:rsidRPr="00C14AE5">
        <w:rPr>
          <w:rFonts w:ascii="Arial" w:hAnsi="Arial" w:cs="Arial"/>
          <w:sz w:val="28"/>
          <w:szCs w:val="28"/>
        </w:rPr>
        <w:t>culture</w:t>
      </w:r>
      <w:proofErr w:type="gramEnd"/>
    </w:p>
    <w:p w14:paraId="385590A4" w14:textId="77777777" w:rsidR="009D7CA9" w:rsidRPr="00C14AE5" w:rsidRDefault="009D7CA9" w:rsidP="005B48AB">
      <w:pPr>
        <w:pStyle w:val="ListParagraph"/>
        <w:numPr>
          <w:ilvl w:val="0"/>
          <w:numId w:val="24"/>
        </w:numPr>
        <w:tabs>
          <w:tab w:val="left" w:pos="1164"/>
        </w:tabs>
        <w:spacing w:before="120" w:after="160" w:line="360" w:lineRule="auto"/>
        <w:rPr>
          <w:rFonts w:ascii="Arial" w:hAnsi="Arial" w:cs="Arial"/>
          <w:sz w:val="28"/>
          <w:szCs w:val="28"/>
        </w:rPr>
      </w:pPr>
      <w:r w:rsidRPr="00C14AE5">
        <w:rPr>
          <w:rFonts w:ascii="Arial" w:hAnsi="Arial" w:cs="Arial"/>
          <w:sz w:val="28"/>
          <w:szCs w:val="28"/>
        </w:rPr>
        <w:lastRenderedPageBreak/>
        <w:t xml:space="preserve">Are developing a specific piece of work for the adult </w:t>
      </w:r>
      <w:proofErr w:type="gramStart"/>
      <w:r w:rsidRPr="00C14AE5">
        <w:rPr>
          <w:rFonts w:ascii="Arial" w:hAnsi="Arial" w:cs="Arial"/>
          <w:sz w:val="28"/>
          <w:szCs w:val="28"/>
        </w:rPr>
        <w:t>market</w:t>
      </w:r>
      <w:proofErr w:type="gramEnd"/>
    </w:p>
    <w:p w14:paraId="459AB4CD" w14:textId="77777777" w:rsidR="009D7CA9" w:rsidRPr="00C14AE5" w:rsidRDefault="009D7CA9" w:rsidP="005B48AB">
      <w:pPr>
        <w:pStyle w:val="ListParagraph"/>
        <w:numPr>
          <w:ilvl w:val="0"/>
          <w:numId w:val="24"/>
        </w:numPr>
        <w:tabs>
          <w:tab w:val="left" w:pos="1164"/>
        </w:tabs>
        <w:spacing w:before="120" w:after="160" w:line="360" w:lineRule="auto"/>
        <w:rPr>
          <w:rFonts w:ascii="Arial" w:hAnsi="Arial" w:cs="Arial"/>
          <w:sz w:val="28"/>
          <w:szCs w:val="28"/>
        </w:rPr>
      </w:pPr>
      <w:proofErr w:type="gramStart"/>
      <w:r w:rsidRPr="00C14AE5">
        <w:rPr>
          <w:rFonts w:ascii="Arial" w:hAnsi="Arial" w:cs="Arial"/>
          <w:sz w:val="28"/>
          <w:szCs w:val="28"/>
        </w:rPr>
        <w:t>Are able to</w:t>
      </w:r>
      <w:proofErr w:type="gramEnd"/>
      <w:r w:rsidRPr="00C14AE5">
        <w:rPr>
          <w:rFonts w:ascii="Arial" w:hAnsi="Arial" w:cs="Arial"/>
          <w:sz w:val="28"/>
          <w:szCs w:val="28"/>
        </w:rPr>
        <w:t xml:space="preserve"> commit approximately 10 evenings and 4 weekends to the programme alongside dedicated time for their mentoring sessions. Three formal check-in meetings with Literature Wales staff will be scheduled throughout the year, and maintaining regular correspondence is expected. </w:t>
      </w:r>
    </w:p>
    <w:p w14:paraId="5B16F26A" w14:textId="1D394BC0" w:rsidR="009D7CA9" w:rsidRPr="00C14AE5" w:rsidRDefault="009D7CA9"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If you have any questions or concerns about your availability, please get in touch with Literature Wales on </w:t>
      </w:r>
      <w:hyperlink r:id="rId11" w:history="1">
        <w:r w:rsidRPr="00C14AE5">
          <w:rPr>
            <w:rStyle w:val="Hyperlink"/>
            <w:rFonts w:ascii="Arial" w:hAnsi="Arial" w:cs="Arial"/>
            <w:sz w:val="28"/>
            <w:szCs w:val="28"/>
          </w:rPr>
          <w:t>post@literaturewales.org</w:t>
        </w:r>
      </w:hyperlink>
      <w:r w:rsidRPr="00C14AE5">
        <w:rPr>
          <w:rFonts w:ascii="Arial" w:hAnsi="Arial" w:cs="Arial"/>
          <w:sz w:val="28"/>
          <w:szCs w:val="28"/>
        </w:rPr>
        <w:t xml:space="preserve"> or 01766 522 811 (</w:t>
      </w:r>
      <w:proofErr w:type="spellStart"/>
      <w:r w:rsidRPr="00C14AE5">
        <w:rPr>
          <w:rFonts w:ascii="Arial" w:hAnsi="Arial" w:cs="Arial"/>
          <w:sz w:val="28"/>
          <w:szCs w:val="28"/>
        </w:rPr>
        <w:t>Tŷ</w:t>
      </w:r>
      <w:proofErr w:type="spellEnd"/>
      <w:r w:rsidRPr="00C14AE5">
        <w:rPr>
          <w:rFonts w:ascii="Arial" w:hAnsi="Arial" w:cs="Arial"/>
          <w:sz w:val="28"/>
          <w:szCs w:val="28"/>
        </w:rPr>
        <w:t xml:space="preserve"> Newydd Office) / 029 2047 2266 (Cardiff Office). Literature Wales will work alongside the cohort to identify convenient times and dates for all.</w:t>
      </w:r>
    </w:p>
    <w:p w14:paraId="1A5EB376" w14:textId="366653DC" w:rsidR="009D7CA9" w:rsidRPr="00C14AE5" w:rsidRDefault="009D7CA9"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A full list of eligible and ineligible criteria can be found on our </w:t>
      </w:r>
      <w:hyperlink r:id="rId12" w:history="1">
        <w:r w:rsidRPr="00021E6E">
          <w:rPr>
            <w:rStyle w:val="Hyperlink"/>
            <w:rFonts w:ascii="Arial" w:hAnsi="Arial" w:cs="Arial"/>
            <w:sz w:val="28"/>
            <w:szCs w:val="28"/>
          </w:rPr>
          <w:t>Frequently Asked Questions page.</w:t>
        </w:r>
      </w:hyperlink>
      <w:r w:rsidRPr="00C14AE5">
        <w:rPr>
          <w:rFonts w:ascii="Arial" w:hAnsi="Arial" w:cs="Arial"/>
          <w:sz w:val="28"/>
          <w:szCs w:val="28"/>
        </w:rPr>
        <w:t xml:space="preserve"> </w:t>
      </w:r>
    </w:p>
    <w:p w14:paraId="7BE4B49C" w14:textId="77777777" w:rsidR="00B8630F" w:rsidRPr="00C14AE5" w:rsidRDefault="00B8630F" w:rsidP="005B48AB">
      <w:pPr>
        <w:tabs>
          <w:tab w:val="left" w:pos="1164"/>
        </w:tabs>
        <w:spacing w:before="120" w:line="360" w:lineRule="auto"/>
        <w:rPr>
          <w:rFonts w:ascii="Arial" w:hAnsi="Arial" w:cs="Arial"/>
          <w:b/>
          <w:bCs/>
          <w:sz w:val="28"/>
          <w:szCs w:val="28"/>
        </w:rPr>
      </w:pPr>
    </w:p>
    <w:p w14:paraId="245D2A5C" w14:textId="71198A8A" w:rsidR="00B8630F" w:rsidRPr="006B2109" w:rsidRDefault="00B8630F" w:rsidP="006B2109">
      <w:pPr>
        <w:pStyle w:val="Heading2"/>
        <w:rPr>
          <w:rFonts w:ascii="Arial" w:hAnsi="Arial" w:cs="Arial"/>
          <w:b/>
          <w:bCs/>
          <w:color w:val="auto"/>
          <w:sz w:val="32"/>
          <w:szCs w:val="32"/>
        </w:rPr>
      </w:pPr>
      <w:r w:rsidRPr="006B2109">
        <w:rPr>
          <w:rFonts w:ascii="Arial" w:hAnsi="Arial" w:cs="Arial"/>
          <w:b/>
          <w:bCs/>
          <w:color w:val="auto"/>
          <w:sz w:val="32"/>
          <w:szCs w:val="32"/>
        </w:rPr>
        <w:t>What impact does the Representing Wales programme have?</w:t>
      </w:r>
    </w:p>
    <w:p w14:paraId="252ECE09" w14:textId="77777777" w:rsidR="00B8630F" w:rsidRPr="00C14AE5" w:rsidRDefault="00B8630F"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The last three rounds of the programme will have seen Literature Wales intensely supporting 40 Wales-based writers to achieve their professional and creative goals. Previous cohort members include the current National Poet of Wales, </w:t>
      </w:r>
      <w:r w:rsidRPr="00C14AE5">
        <w:rPr>
          <w:rFonts w:ascii="Arial" w:hAnsi="Arial" w:cs="Arial"/>
          <w:b/>
          <w:bCs/>
          <w:sz w:val="28"/>
          <w:szCs w:val="28"/>
        </w:rPr>
        <w:t>Hanan Issa</w:t>
      </w:r>
      <w:r w:rsidRPr="00C14AE5">
        <w:rPr>
          <w:rFonts w:ascii="Arial" w:hAnsi="Arial" w:cs="Arial"/>
          <w:sz w:val="28"/>
          <w:szCs w:val="28"/>
        </w:rPr>
        <w:t xml:space="preserve"> and </w:t>
      </w:r>
      <w:r w:rsidRPr="00C14AE5">
        <w:rPr>
          <w:rFonts w:ascii="Arial" w:eastAsia="Faricy New Lt" w:hAnsi="Arial" w:cs="Arial"/>
          <w:sz w:val="28"/>
          <w:szCs w:val="28"/>
        </w:rPr>
        <w:t xml:space="preserve">the two upcoming 2023-2025 Children’s Laureates, </w:t>
      </w:r>
      <w:r w:rsidRPr="00C14AE5">
        <w:rPr>
          <w:rFonts w:ascii="Arial" w:eastAsia="Faricy New Lt" w:hAnsi="Arial" w:cs="Arial"/>
          <w:b/>
          <w:bCs/>
          <w:sz w:val="28"/>
          <w:szCs w:val="28"/>
        </w:rPr>
        <w:t>Nia Morais and Alex Wharton.</w:t>
      </w:r>
      <w:r w:rsidRPr="00C14AE5">
        <w:rPr>
          <w:rFonts w:ascii="Arial" w:eastAsia="Faricy New Lt" w:hAnsi="Arial" w:cs="Arial"/>
          <w:sz w:val="28"/>
          <w:szCs w:val="28"/>
        </w:rPr>
        <w:t xml:space="preserve"> </w:t>
      </w:r>
      <w:r w:rsidRPr="00C14AE5">
        <w:rPr>
          <w:rFonts w:ascii="Arial" w:hAnsi="Arial" w:cs="Arial"/>
          <w:sz w:val="28"/>
          <w:szCs w:val="28"/>
        </w:rPr>
        <w:t xml:space="preserve">Following the programme, many of the writers have gone on to find a literary agent, publish and perform their work, and become a literary advocate and creative practitioner in their communities. </w:t>
      </w:r>
    </w:p>
    <w:p w14:paraId="54769CEA" w14:textId="77777777" w:rsidR="00C14AE5" w:rsidRDefault="00C14AE5" w:rsidP="005B48AB">
      <w:pPr>
        <w:tabs>
          <w:tab w:val="left" w:pos="1164"/>
        </w:tabs>
        <w:spacing w:before="120" w:line="360" w:lineRule="auto"/>
        <w:rPr>
          <w:rFonts w:ascii="Arial" w:hAnsi="Arial" w:cs="Arial"/>
          <w:sz w:val="28"/>
          <w:szCs w:val="28"/>
        </w:rPr>
      </w:pPr>
    </w:p>
    <w:p w14:paraId="60304266" w14:textId="77777777" w:rsidR="00C14AE5" w:rsidRDefault="00C14AE5" w:rsidP="005B48AB">
      <w:pPr>
        <w:tabs>
          <w:tab w:val="left" w:pos="1164"/>
        </w:tabs>
        <w:spacing w:before="120" w:line="360" w:lineRule="auto"/>
        <w:rPr>
          <w:rFonts w:ascii="Arial" w:hAnsi="Arial" w:cs="Arial"/>
          <w:sz w:val="28"/>
          <w:szCs w:val="28"/>
        </w:rPr>
      </w:pPr>
    </w:p>
    <w:p w14:paraId="05C6923B" w14:textId="77777777" w:rsidR="00C14AE5" w:rsidRDefault="00C14AE5" w:rsidP="005B48AB">
      <w:pPr>
        <w:tabs>
          <w:tab w:val="left" w:pos="1164"/>
        </w:tabs>
        <w:spacing w:before="120" w:line="360" w:lineRule="auto"/>
        <w:rPr>
          <w:rFonts w:ascii="Arial" w:hAnsi="Arial" w:cs="Arial"/>
          <w:sz w:val="28"/>
          <w:szCs w:val="28"/>
        </w:rPr>
      </w:pPr>
    </w:p>
    <w:p w14:paraId="0FA2F51B" w14:textId="36701AF2" w:rsidR="00B8630F" w:rsidRPr="00C14AE5" w:rsidRDefault="00B8630F" w:rsidP="005B48AB">
      <w:pPr>
        <w:tabs>
          <w:tab w:val="left" w:pos="1164"/>
        </w:tabs>
        <w:spacing w:before="120" w:line="360" w:lineRule="auto"/>
        <w:rPr>
          <w:rFonts w:ascii="Arial" w:hAnsi="Arial" w:cs="Arial"/>
          <w:sz w:val="28"/>
          <w:szCs w:val="28"/>
        </w:rPr>
      </w:pPr>
      <w:r w:rsidRPr="00C14AE5">
        <w:rPr>
          <w:rFonts w:ascii="Arial" w:hAnsi="Arial" w:cs="Arial"/>
          <w:sz w:val="28"/>
          <w:szCs w:val="28"/>
        </w:rPr>
        <w:lastRenderedPageBreak/>
        <w:t>Hear more about last year’s writers’ experiences by watching the video below:</w:t>
      </w:r>
    </w:p>
    <w:p w14:paraId="79A1CB5F" w14:textId="2531D173" w:rsidR="00B8630F" w:rsidRPr="00C14AE5" w:rsidRDefault="00370638" w:rsidP="0018027D">
      <w:pPr>
        <w:tabs>
          <w:tab w:val="left" w:pos="1164"/>
          <w:tab w:val="left" w:pos="4536"/>
        </w:tabs>
        <w:spacing w:before="120" w:line="360" w:lineRule="auto"/>
        <w:jc w:val="center"/>
        <w:rPr>
          <w:rFonts w:ascii="Arial" w:hAnsi="Arial" w:cs="Arial"/>
          <w:i/>
          <w:iCs/>
          <w:sz w:val="28"/>
          <w:szCs w:val="28"/>
        </w:rPr>
      </w:pPr>
      <w:r w:rsidRPr="00C14AE5">
        <w:rPr>
          <w:rFonts w:ascii="Arial" w:hAnsi="Arial" w:cs="Arial"/>
          <w:i/>
          <w:iCs/>
          <w:noProof/>
          <w:sz w:val="28"/>
          <w:szCs w:val="28"/>
        </w:rPr>
        <w:drawing>
          <wp:inline distT="0" distB="0" distL="0" distR="0" wp14:anchorId="58811F34" wp14:editId="7ED097EE">
            <wp:extent cx="4572000" cy="3429000"/>
            <wp:effectExtent l="0" t="0" r="0" b="0"/>
            <wp:docPr id="746315293" name="Video 1" descr="Cynrychioli Cymru | Representing Wales 2022-2023 (Is-deitlau Saesneg / with English subtitl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15293" name="Video 1" descr="Cynrychioli Cymru | Representing Wales 2022-2023 (Is-deitlau Saesneg / with English subtitles)">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_1cx2juSpoA?feature=oembed&quot; frameborder=&quot;0&quot; allow=&quot;accelerometer; autoplay; clipboard-write; encrypted-media; gyroscope; picture-in-picture; web-share&quot; allowfullscreen=&quot;&quot; title=&quot;Cynrychioli Cymru | Representing Wales 2022-2023 (Is-deitlau Saesneg / with English subtitle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4F03EF0D" w14:textId="424A400D" w:rsidR="00B8630F" w:rsidRPr="00C14AE5" w:rsidRDefault="00B8630F"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You can find out more about the impact of the Representing Wales programme by heading to the </w:t>
      </w:r>
      <w:hyperlink r:id="rId15" w:history="1">
        <w:r w:rsidRPr="00C624F1">
          <w:rPr>
            <w:rStyle w:val="Hyperlink"/>
            <w:rFonts w:ascii="Arial" w:hAnsi="Arial" w:cs="Arial"/>
            <w:sz w:val="28"/>
            <w:szCs w:val="28"/>
          </w:rPr>
          <w:t>Testimonies</w:t>
        </w:r>
      </w:hyperlink>
      <w:r w:rsidRPr="00C14AE5">
        <w:rPr>
          <w:rFonts w:ascii="Arial" w:hAnsi="Arial" w:cs="Arial"/>
          <w:sz w:val="28"/>
          <w:szCs w:val="28"/>
        </w:rPr>
        <w:t xml:space="preserve"> section of the project page. </w:t>
      </w:r>
    </w:p>
    <w:p w14:paraId="653076D5" w14:textId="77777777" w:rsidR="00370638" w:rsidRPr="00C14AE5" w:rsidRDefault="00370638" w:rsidP="005B48AB">
      <w:pPr>
        <w:tabs>
          <w:tab w:val="left" w:pos="1164"/>
        </w:tabs>
        <w:spacing w:before="120" w:line="360" w:lineRule="auto"/>
        <w:rPr>
          <w:rFonts w:ascii="Arial" w:hAnsi="Arial" w:cs="Arial"/>
          <w:b/>
          <w:bCs/>
          <w:sz w:val="28"/>
          <w:szCs w:val="28"/>
        </w:rPr>
      </w:pPr>
    </w:p>
    <w:p w14:paraId="5A336602" w14:textId="54AF53D8" w:rsidR="005E5676" w:rsidRPr="006B2109" w:rsidRDefault="005E5676" w:rsidP="006B2109">
      <w:pPr>
        <w:pStyle w:val="Heading1"/>
        <w:rPr>
          <w:rFonts w:ascii="Arial" w:hAnsi="Arial" w:cs="Arial"/>
        </w:rPr>
      </w:pPr>
      <w:r w:rsidRPr="006B2109">
        <w:rPr>
          <w:rFonts w:ascii="Arial" w:hAnsi="Arial" w:cs="Arial"/>
        </w:rPr>
        <w:t>Key Information:</w:t>
      </w:r>
    </w:p>
    <w:p w14:paraId="00DD4B59" w14:textId="77777777" w:rsidR="005E5676" w:rsidRPr="006B2109" w:rsidRDefault="005E5676" w:rsidP="006B2109">
      <w:pPr>
        <w:pStyle w:val="Heading2"/>
        <w:rPr>
          <w:rFonts w:ascii="Arial" w:hAnsi="Arial" w:cs="Arial"/>
          <w:b/>
          <w:bCs/>
          <w:color w:val="auto"/>
          <w:sz w:val="32"/>
          <w:szCs w:val="32"/>
        </w:rPr>
      </w:pPr>
      <w:r w:rsidRPr="006B2109">
        <w:rPr>
          <w:rFonts w:ascii="Arial" w:hAnsi="Arial" w:cs="Arial"/>
          <w:b/>
          <w:bCs/>
          <w:color w:val="auto"/>
          <w:sz w:val="32"/>
          <w:szCs w:val="32"/>
        </w:rPr>
        <w:t>How many places are there on the programme?</w:t>
      </w:r>
    </w:p>
    <w:p w14:paraId="44A04908" w14:textId="77777777" w:rsidR="005E5676" w:rsidRPr="00C14AE5" w:rsidRDefault="005E5676"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There are 14 places on the 2024-25 Representing Wales programme. </w:t>
      </w:r>
    </w:p>
    <w:p w14:paraId="541E9E7C" w14:textId="77777777" w:rsidR="005E5676" w:rsidRPr="00C14AE5" w:rsidRDefault="005E5676" w:rsidP="005B48AB">
      <w:pPr>
        <w:tabs>
          <w:tab w:val="left" w:pos="1164"/>
        </w:tabs>
        <w:spacing w:before="120" w:line="360" w:lineRule="auto"/>
        <w:rPr>
          <w:rFonts w:ascii="Arial" w:hAnsi="Arial" w:cs="Arial"/>
          <w:sz w:val="28"/>
          <w:szCs w:val="28"/>
        </w:rPr>
      </w:pPr>
    </w:p>
    <w:p w14:paraId="35B2D38A" w14:textId="77777777" w:rsidR="005E5676" w:rsidRPr="006B2109" w:rsidRDefault="005E5676" w:rsidP="006B2109">
      <w:pPr>
        <w:pStyle w:val="Heading2"/>
        <w:rPr>
          <w:rFonts w:ascii="Arial" w:hAnsi="Arial" w:cs="Arial"/>
          <w:b/>
          <w:bCs/>
          <w:color w:val="auto"/>
          <w:sz w:val="32"/>
          <w:szCs w:val="32"/>
        </w:rPr>
      </w:pPr>
      <w:r w:rsidRPr="006B2109">
        <w:rPr>
          <w:rFonts w:ascii="Arial" w:hAnsi="Arial" w:cs="Arial"/>
          <w:b/>
          <w:bCs/>
          <w:color w:val="auto"/>
          <w:sz w:val="32"/>
          <w:szCs w:val="32"/>
        </w:rPr>
        <w:t>How can I apply for this programme?</w:t>
      </w:r>
    </w:p>
    <w:p w14:paraId="286A1C77" w14:textId="77777777" w:rsidR="005E5676" w:rsidRPr="00C14AE5" w:rsidRDefault="005E5676" w:rsidP="005B48AB">
      <w:pPr>
        <w:tabs>
          <w:tab w:val="left" w:pos="1164"/>
        </w:tabs>
        <w:spacing w:before="120" w:line="360" w:lineRule="auto"/>
        <w:rPr>
          <w:rFonts w:ascii="Arial" w:hAnsi="Arial" w:cs="Arial"/>
          <w:sz w:val="28"/>
          <w:szCs w:val="28"/>
        </w:rPr>
      </w:pPr>
      <w:r w:rsidRPr="00C14AE5">
        <w:rPr>
          <w:rFonts w:ascii="Arial" w:hAnsi="Arial" w:cs="Arial"/>
          <w:sz w:val="28"/>
          <w:szCs w:val="28"/>
        </w:rPr>
        <w:t>To apply for this opportunity, we kindly ask that you:</w:t>
      </w:r>
    </w:p>
    <w:p w14:paraId="09D2D813" w14:textId="4C659354" w:rsidR="005E5676" w:rsidRPr="00C14AE5" w:rsidRDefault="005E5676" w:rsidP="005B48AB">
      <w:pPr>
        <w:pStyle w:val="ListParagraph"/>
        <w:numPr>
          <w:ilvl w:val="0"/>
          <w:numId w:val="25"/>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Read the </w:t>
      </w:r>
      <w:hyperlink r:id="rId16" w:history="1">
        <w:r w:rsidRPr="006B2109">
          <w:rPr>
            <w:rStyle w:val="Hyperlink"/>
            <w:rFonts w:ascii="Arial" w:hAnsi="Arial" w:cs="Arial"/>
            <w:sz w:val="28"/>
            <w:szCs w:val="28"/>
          </w:rPr>
          <w:t>F</w:t>
        </w:r>
        <w:r w:rsidR="006B2109" w:rsidRPr="006B2109">
          <w:rPr>
            <w:rStyle w:val="Hyperlink"/>
            <w:rFonts w:ascii="Arial" w:hAnsi="Arial" w:cs="Arial"/>
            <w:sz w:val="28"/>
            <w:szCs w:val="28"/>
          </w:rPr>
          <w:t xml:space="preserve">requently </w:t>
        </w:r>
        <w:r w:rsidRPr="006B2109">
          <w:rPr>
            <w:rStyle w:val="Hyperlink"/>
            <w:rFonts w:ascii="Arial" w:hAnsi="Arial" w:cs="Arial"/>
            <w:sz w:val="28"/>
            <w:szCs w:val="28"/>
          </w:rPr>
          <w:t>A</w:t>
        </w:r>
        <w:r w:rsidR="006B2109" w:rsidRPr="006B2109">
          <w:rPr>
            <w:rStyle w:val="Hyperlink"/>
            <w:rFonts w:ascii="Arial" w:hAnsi="Arial" w:cs="Arial"/>
            <w:sz w:val="28"/>
            <w:szCs w:val="28"/>
          </w:rPr>
          <w:t xml:space="preserve">sked </w:t>
        </w:r>
        <w:r w:rsidRPr="006B2109">
          <w:rPr>
            <w:rStyle w:val="Hyperlink"/>
            <w:rFonts w:ascii="Arial" w:hAnsi="Arial" w:cs="Arial"/>
            <w:sz w:val="28"/>
            <w:szCs w:val="28"/>
          </w:rPr>
          <w:t>Q</w:t>
        </w:r>
        <w:r w:rsidR="006B2109" w:rsidRPr="006B2109">
          <w:rPr>
            <w:rStyle w:val="Hyperlink"/>
            <w:rFonts w:ascii="Arial" w:hAnsi="Arial" w:cs="Arial"/>
            <w:sz w:val="28"/>
            <w:szCs w:val="28"/>
          </w:rPr>
          <w:t>uestion</w:t>
        </w:r>
        <w:r w:rsidRPr="006B2109">
          <w:rPr>
            <w:rStyle w:val="Hyperlink"/>
            <w:rFonts w:ascii="Arial" w:hAnsi="Arial" w:cs="Arial"/>
            <w:sz w:val="28"/>
            <w:szCs w:val="28"/>
          </w:rPr>
          <w:t>s</w:t>
        </w:r>
      </w:hyperlink>
    </w:p>
    <w:p w14:paraId="78B81861" w14:textId="08B560CD" w:rsidR="005E5676" w:rsidRPr="00C14AE5" w:rsidRDefault="005E5676" w:rsidP="005B48AB">
      <w:pPr>
        <w:pStyle w:val="ListParagraph"/>
        <w:numPr>
          <w:ilvl w:val="0"/>
          <w:numId w:val="25"/>
        </w:numPr>
        <w:tabs>
          <w:tab w:val="left" w:pos="1164"/>
        </w:tabs>
        <w:spacing w:before="120" w:after="160" w:line="360" w:lineRule="auto"/>
        <w:rPr>
          <w:rFonts w:ascii="Arial" w:hAnsi="Arial" w:cs="Arial"/>
          <w:sz w:val="28"/>
          <w:szCs w:val="28"/>
        </w:rPr>
      </w:pPr>
      <w:r w:rsidRPr="00C14AE5">
        <w:rPr>
          <w:rFonts w:ascii="Arial" w:hAnsi="Arial" w:cs="Arial"/>
          <w:sz w:val="28"/>
          <w:szCs w:val="28"/>
        </w:rPr>
        <w:t xml:space="preserve">Send your application via our </w:t>
      </w:r>
      <w:hyperlink r:id="rId17" w:history="1">
        <w:r w:rsidRPr="00C14AE5">
          <w:rPr>
            <w:rStyle w:val="Hyperlink"/>
            <w:rFonts w:ascii="Arial" w:hAnsi="Arial" w:cs="Arial"/>
            <w:sz w:val="28"/>
            <w:szCs w:val="28"/>
          </w:rPr>
          <w:t>online application</w:t>
        </w:r>
      </w:hyperlink>
      <w:r w:rsidRPr="00C14AE5">
        <w:rPr>
          <w:rFonts w:ascii="Arial" w:hAnsi="Arial" w:cs="Arial"/>
          <w:sz w:val="28"/>
          <w:szCs w:val="28"/>
        </w:rPr>
        <w:t xml:space="preserve"> form </w:t>
      </w:r>
      <w:r w:rsidRPr="00C14AE5">
        <w:rPr>
          <w:rFonts w:ascii="Arial" w:hAnsi="Arial" w:cs="Arial"/>
          <w:b/>
          <w:bCs/>
          <w:sz w:val="28"/>
          <w:szCs w:val="28"/>
          <w:u w:val="single"/>
        </w:rPr>
        <w:t>OR</w:t>
      </w:r>
    </w:p>
    <w:p w14:paraId="498C4C61" w14:textId="77777777" w:rsidR="005E5676" w:rsidRPr="00C14AE5" w:rsidRDefault="005E5676" w:rsidP="005B48AB">
      <w:pPr>
        <w:pStyle w:val="ListParagraph"/>
        <w:numPr>
          <w:ilvl w:val="0"/>
          <w:numId w:val="25"/>
        </w:numPr>
        <w:tabs>
          <w:tab w:val="left" w:pos="1164"/>
        </w:tabs>
        <w:spacing w:before="120" w:after="160" w:line="360" w:lineRule="auto"/>
        <w:rPr>
          <w:rFonts w:ascii="Arial" w:hAnsi="Arial" w:cs="Arial"/>
          <w:sz w:val="28"/>
          <w:szCs w:val="28"/>
        </w:rPr>
      </w:pPr>
      <w:r w:rsidRPr="00C14AE5">
        <w:rPr>
          <w:rFonts w:ascii="Arial" w:hAnsi="Arial" w:cs="Arial"/>
          <w:sz w:val="28"/>
          <w:szCs w:val="28"/>
        </w:rPr>
        <w:lastRenderedPageBreak/>
        <w:t xml:space="preserve">Download and complete your application in either a large print or dyslexia-friendly document, and e-mail to </w:t>
      </w:r>
      <w:hyperlink r:id="rId18" w:history="1">
        <w:r w:rsidRPr="00C14AE5">
          <w:rPr>
            <w:rStyle w:val="Hyperlink"/>
            <w:rFonts w:ascii="Arial" w:hAnsi="Arial" w:cs="Arial"/>
            <w:color w:val="auto"/>
            <w:sz w:val="28"/>
            <w:szCs w:val="28"/>
          </w:rPr>
          <w:t>post@literaturewales.org</w:t>
        </w:r>
      </w:hyperlink>
      <w:r w:rsidRPr="00C14AE5">
        <w:rPr>
          <w:rFonts w:ascii="Arial" w:hAnsi="Arial" w:cs="Arial"/>
          <w:sz w:val="28"/>
          <w:szCs w:val="28"/>
        </w:rPr>
        <w:t xml:space="preserve">. </w:t>
      </w:r>
    </w:p>
    <w:p w14:paraId="265B0AEB" w14:textId="77777777" w:rsidR="005E5676" w:rsidRPr="00C14AE5" w:rsidRDefault="005E5676" w:rsidP="005B48AB">
      <w:pPr>
        <w:tabs>
          <w:tab w:val="left" w:pos="1164"/>
        </w:tabs>
        <w:spacing w:before="120" w:line="360" w:lineRule="auto"/>
        <w:rPr>
          <w:rFonts w:ascii="Arial" w:hAnsi="Arial" w:cs="Arial"/>
          <w:b/>
          <w:bCs/>
          <w:sz w:val="28"/>
          <w:szCs w:val="28"/>
        </w:rPr>
      </w:pPr>
    </w:p>
    <w:p w14:paraId="0DBE9F82" w14:textId="7A845E33" w:rsidR="005E5676" w:rsidRPr="006B2109" w:rsidRDefault="005E5676" w:rsidP="006B2109">
      <w:pPr>
        <w:pStyle w:val="Heading2"/>
        <w:rPr>
          <w:rFonts w:ascii="Arial" w:hAnsi="Arial" w:cs="Arial"/>
          <w:b/>
          <w:bCs/>
          <w:color w:val="auto"/>
          <w:sz w:val="32"/>
          <w:szCs w:val="32"/>
        </w:rPr>
      </w:pPr>
      <w:r w:rsidRPr="006B2109">
        <w:rPr>
          <w:rFonts w:ascii="Arial" w:hAnsi="Arial" w:cs="Arial"/>
          <w:b/>
          <w:bCs/>
          <w:color w:val="auto"/>
          <w:sz w:val="32"/>
          <w:szCs w:val="32"/>
        </w:rPr>
        <w:t>When will I know if my application was successful?</w:t>
      </w:r>
    </w:p>
    <w:p w14:paraId="64F9F24D" w14:textId="77777777" w:rsidR="005E5676" w:rsidRPr="00C14AE5" w:rsidRDefault="005E5676"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We anticipate that all applicants will know the outcome of their application by the end of </w:t>
      </w:r>
      <w:r w:rsidRPr="00C14AE5">
        <w:rPr>
          <w:rFonts w:ascii="Arial" w:hAnsi="Arial" w:cs="Arial"/>
          <w:b/>
          <w:bCs/>
          <w:sz w:val="28"/>
          <w:szCs w:val="28"/>
        </w:rPr>
        <w:t>February 2024.</w:t>
      </w:r>
      <w:r w:rsidRPr="00C14AE5">
        <w:rPr>
          <w:rFonts w:ascii="Arial" w:hAnsi="Arial" w:cs="Arial"/>
          <w:sz w:val="28"/>
          <w:szCs w:val="28"/>
        </w:rPr>
        <w:t xml:space="preserve"> Literature Wales is committed to treating each application with the care and consideration it deserves. It takes time for the panel to read and assess every application and for Literature Wales staff to find suitable opportunities and offer specific feedback to each applicant. </w:t>
      </w:r>
    </w:p>
    <w:p w14:paraId="63D15707" w14:textId="257B03EC" w:rsidR="005E5676" w:rsidRPr="00C14AE5" w:rsidRDefault="005E5676"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You can find out more about the assessment process on our </w:t>
      </w:r>
      <w:hyperlink r:id="rId19" w:history="1">
        <w:r w:rsidRPr="006B2109">
          <w:rPr>
            <w:rStyle w:val="Hyperlink"/>
            <w:rFonts w:ascii="Arial" w:hAnsi="Arial" w:cs="Arial"/>
            <w:sz w:val="28"/>
            <w:szCs w:val="28"/>
          </w:rPr>
          <w:t>Frequently Asked Questions</w:t>
        </w:r>
      </w:hyperlink>
      <w:r w:rsidRPr="00C14AE5">
        <w:rPr>
          <w:rFonts w:ascii="Arial" w:hAnsi="Arial" w:cs="Arial"/>
          <w:sz w:val="28"/>
          <w:szCs w:val="28"/>
        </w:rPr>
        <w:t xml:space="preserve"> page. </w:t>
      </w:r>
    </w:p>
    <w:p w14:paraId="71048653" w14:textId="77777777" w:rsidR="005E5676" w:rsidRPr="00C14AE5" w:rsidRDefault="005E5676" w:rsidP="005B48AB">
      <w:pPr>
        <w:tabs>
          <w:tab w:val="left" w:pos="1164"/>
        </w:tabs>
        <w:spacing w:before="120" w:line="360" w:lineRule="auto"/>
        <w:rPr>
          <w:rFonts w:ascii="Arial" w:hAnsi="Arial" w:cs="Arial"/>
          <w:sz w:val="28"/>
          <w:szCs w:val="28"/>
        </w:rPr>
      </w:pPr>
    </w:p>
    <w:p w14:paraId="55A215BD" w14:textId="77777777" w:rsidR="005E5676" w:rsidRPr="006B2109" w:rsidRDefault="005E5676" w:rsidP="006B2109">
      <w:pPr>
        <w:pStyle w:val="Heading2"/>
        <w:rPr>
          <w:rStyle w:val="eop"/>
          <w:rFonts w:ascii="Arial" w:hAnsi="Arial" w:cs="Arial"/>
          <w:color w:val="auto"/>
          <w:sz w:val="32"/>
          <w:szCs w:val="32"/>
        </w:rPr>
      </w:pPr>
      <w:r w:rsidRPr="006B2109">
        <w:rPr>
          <w:rStyle w:val="normaltextrun"/>
          <w:rFonts w:ascii="Arial" w:hAnsi="Arial" w:cs="Arial"/>
          <w:b/>
          <w:bCs/>
          <w:color w:val="auto"/>
          <w:sz w:val="32"/>
          <w:szCs w:val="32"/>
        </w:rPr>
        <w:t>In what language will this programme be delivered?</w:t>
      </w:r>
      <w:r w:rsidRPr="006B2109">
        <w:rPr>
          <w:rStyle w:val="eop"/>
          <w:rFonts w:ascii="Arial" w:hAnsi="Arial" w:cs="Arial"/>
          <w:color w:val="auto"/>
          <w:sz w:val="32"/>
          <w:szCs w:val="32"/>
        </w:rPr>
        <w:t> </w:t>
      </w:r>
    </w:p>
    <w:p w14:paraId="25CAFFE6" w14:textId="77777777" w:rsidR="005E5676" w:rsidRPr="00C14AE5" w:rsidRDefault="005E5676" w:rsidP="005B48AB">
      <w:pPr>
        <w:pStyle w:val="paragraph"/>
        <w:spacing w:before="120" w:beforeAutospacing="0" w:after="0" w:afterAutospacing="0" w:line="360" w:lineRule="auto"/>
        <w:jc w:val="both"/>
        <w:textAlignment w:val="baseline"/>
        <w:rPr>
          <w:rStyle w:val="eop"/>
          <w:rFonts w:ascii="Arial" w:hAnsi="Arial" w:cs="Arial"/>
          <w:sz w:val="28"/>
          <w:szCs w:val="28"/>
        </w:rPr>
      </w:pPr>
      <w:r w:rsidRPr="00C14AE5">
        <w:rPr>
          <w:rStyle w:val="normaltextrun"/>
          <w:rFonts w:ascii="Arial" w:hAnsi="Arial" w:cs="Arial"/>
          <w:sz w:val="28"/>
          <w:szCs w:val="28"/>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w:t>
      </w:r>
      <w:r w:rsidRPr="00C14AE5">
        <w:rPr>
          <w:rStyle w:val="eop"/>
          <w:rFonts w:ascii="Arial" w:hAnsi="Arial" w:cs="Arial"/>
          <w:sz w:val="28"/>
          <w:szCs w:val="28"/>
        </w:rPr>
        <w:t> </w:t>
      </w:r>
    </w:p>
    <w:p w14:paraId="77C7E40E" w14:textId="77777777" w:rsidR="005E5676" w:rsidRPr="00C14AE5" w:rsidRDefault="005E5676" w:rsidP="005B48AB">
      <w:pPr>
        <w:pStyle w:val="paragraph"/>
        <w:spacing w:before="120" w:beforeAutospacing="0" w:after="0" w:afterAutospacing="0" w:line="360" w:lineRule="auto"/>
        <w:jc w:val="both"/>
        <w:textAlignment w:val="baseline"/>
        <w:rPr>
          <w:rFonts w:ascii="Arial" w:hAnsi="Arial" w:cs="Arial"/>
          <w:sz w:val="28"/>
          <w:szCs w:val="28"/>
        </w:rPr>
      </w:pPr>
    </w:p>
    <w:p w14:paraId="69A6D502" w14:textId="7CC7E17E" w:rsidR="005E5676" w:rsidRPr="00C14AE5" w:rsidRDefault="005E5676" w:rsidP="005B48AB">
      <w:pPr>
        <w:pStyle w:val="paragraph"/>
        <w:spacing w:before="120" w:beforeAutospacing="0" w:after="0" w:afterAutospacing="0" w:line="360" w:lineRule="auto"/>
        <w:jc w:val="both"/>
        <w:textAlignment w:val="baseline"/>
        <w:rPr>
          <w:rFonts w:ascii="Arial" w:hAnsi="Arial" w:cs="Arial"/>
          <w:sz w:val="28"/>
          <w:szCs w:val="28"/>
        </w:rPr>
      </w:pPr>
      <w:r w:rsidRPr="00C14AE5">
        <w:rPr>
          <w:rStyle w:val="normaltextrun"/>
          <w:rFonts w:ascii="Arial" w:hAnsi="Arial" w:cs="Arial"/>
          <w:sz w:val="28"/>
          <w:szCs w:val="28"/>
        </w:rPr>
        <w:t>All events will be delivered through the medium of English or Welsh, depending on the language preference of the cohort. Live interpretation will be on offer where required.  </w:t>
      </w:r>
      <w:r w:rsidRPr="00C14AE5">
        <w:rPr>
          <w:rStyle w:val="eop"/>
          <w:rFonts w:ascii="Arial" w:hAnsi="Arial" w:cs="Arial"/>
          <w:sz w:val="28"/>
          <w:szCs w:val="28"/>
        </w:rPr>
        <w:t> </w:t>
      </w:r>
    </w:p>
    <w:p w14:paraId="40469D5F" w14:textId="205879E3" w:rsidR="005E5676" w:rsidRPr="00C14AE5" w:rsidRDefault="005E5676" w:rsidP="005B48AB">
      <w:pPr>
        <w:pStyle w:val="paragraph"/>
        <w:spacing w:before="120" w:beforeAutospacing="0" w:after="0" w:afterAutospacing="0" w:line="360" w:lineRule="auto"/>
        <w:jc w:val="both"/>
        <w:textAlignment w:val="baseline"/>
        <w:rPr>
          <w:rStyle w:val="eop"/>
          <w:rFonts w:ascii="Arial" w:hAnsi="Arial" w:cs="Arial"/>
          <w:sz w:val="28"/>
          <w:szCs w:val="28"/>
        </w:rPr>
      </w:pPr>
      <w:r w:rsidRPr="00C14AE5">
        <w:rPr>
          <w:rStyle w:val="normaltextrun"/>
          <w:rFonts w:ascii="Arial" w:hAnsi="Arial" w:cs="Arial"/>
          <w:sz w:val="28"/>
          <w:szCs w:val="28"/>
        </w:rPr>
        <w:t xml:space="preserve">Find out more in our </w:t>
      </w:r>
      <w:hyperlink r:id="rId20" w:history="1">
        <w:r w:rsidRPr="006B2109">
          <w:rPr>
            <w:rStyle w:val="Hyperlink"/>
            <w:rFonts w:ascii="Arial" w:hAnsi="Arial" w:cs="Arial"/>
            <w:sz w:val="28"/>
            <w:szCs w:val="28"/>
          </w:rPr>
          <w:t>Frequently Asked Questions page</w:t>
        </w:r>
      </w:hyperlink>
      <w:r w:rsidRPr="00C14AE5">
        <w:rPr>
          <w:rStyle w:val="normaltextrun"/>
          <w:rFonts w:ascii="Arial" w:hAnsi="Arial" w:cs="Arial"/>
          <w:sz w:val="28"/>
          <w:szCs w:val="28"/>
        </w:rPr>
        <w:t>.</w:t>
      </w:r>
      <w:r w:rsidRPr="00C14AE5">
        <w:rPr>
          <w:rStyle w:val="eop"/>
          <w:rFonts w:ascii="Arial" w:hAnsi="Arial" w:cs="Arial"/>
          <w:sz w:val="28"/>
          <w:szCs w:val="28"/>
        </w:rPr>
        <w:t> </w:t>
      </w:r>
    </w:p>
    <w:p w14:paraId="2A6A2424" w14:textId="77777777" w:rsidR="005E5676" w:rsidRPr="00C14AE5" w:rsidRDefault="005E5676" w:rsidP="005B48AB">
      <w:pPr>
        <w:tabs>
          <w:tab w:val="left" w:pos="1164"/>
        </w:tabs>
        <w:spacing w:before="120" w:line="360" w:lineRule="auto"/>
        <w:rPr>
          <w:rFonts w:ascii="Arial" w:hAnsi="Arial" w:cs="Arial"/>
          <w:b/>
          <w:bCs/>
          <w:sz w:val="28"/>
          <w:szCs w:val="28"/>
        </w:rPr>
      </w:pPr>
    </w:p>
    <w:p w14:paraId="79B9546F" w14:textId="799A2AD5" w:rsidR="005E5676" w:rsidRPr="006B2109" w:rsidRDefault="005E5676" w:rsidP="006B2109">
      <w:pPr>
        <w:pStyle w:val="Heading2"/>
        <w:rPr>
          <w:rFonts w:ascii="Arial" w:hAnsi="Arial" w:cs="Arial"/>
          <w:b/>
          <w:bCs/>
          <w:color w:val="auto"/>
          <w:sz w:val="32"/>
          <w:szCs w:val="32"/>
        </w:rPr>
      </w:pPr>
      <w:r w:rsidRPr="006B2109">
        <w:rPr>
          <w:rFonts w:ascii="Arial" w:hAnsi="Arial" w:cs="Arial"/>
          <w:b/>
          <w:bCs/>
          <w:color w:val="auto"/>
          <w:sz w:val="32"/>
          <w:szCs w:val="32"/>
        </w:rPr>
        <w:lastRenderedPageBreak/>
        <w:t>Why is Literature Wales running this programme?</w:t>
      </w:r>
    </w:p>
    <w:p w14:paraId="1CA82492" w14:textId="5922F1FF" w:rsidR="00651C30" w:rsidRPr="00C14AE5" w:rsidRDefault="005E5676" w:rsidP="005B48AB">
      <w:pPr>
        <w:spacing w:before="120" w:line="360" w:lineRule="auto"/>
        <w:rPr>
          <w:rFonts w:ascii="Arial" w:hAnsi="Arial" w:cs="Arial"/>
          <w:sz w:val="28"/>
          <w:szCs w:val="28"/>
        </w:rPr>
      </w:pPr>
      <w:r w:rsidRPr="00C14AE5">
        <w:rPr>
          <w:rFonts w:ascii="Arial" w:hAnsi="Arial" w:cs="Arial"/>
          <w:sz w:val="28"/>
          <w:szCs w:val="28"/>
        </w:rPr>
        <w:t xml:space="preserve">We know that the sector still presents a range of barriers which prevent writers, readers and audiences accessing literature. Representation and equality are priorities for Literature Wales. Our work aims to help shape a sector that supports </w:t>
      </w:r>
      <w:r w:rsidR="00AD6DE5" w:rsidRPr="00C14AE5">
        <w:rPr>
          <w:rFonts w:ascii="Arial" w:hAnsi="Arial" w:cs="Arial"/>
          <w:sz w:val="28"/>
          <w:szCs w:val="28"/>
        </w:rPr>
        <w:t xml:space="preserve">equal access for all by addressing historical and structural inequalities and by platforming and developing diverse voices. </w:t>
      </w:r>
    </w:p>
    <w:p w14:paraId="3D53AFAF" w14:textId="1426460A" w:rsidR="0028317C" w:rsidRPr="00C14AE5" w:rsidRDefault="0028317C" w:rsidP="005B48AB">
      <w:pPr>
        <w:tabs>
          <w:tab w:val="left" w:pos="1164"/>
        </w:tabs>
        <w:spacing w:before="120" w:line="360" w:lineRule="auto"/>
        <w:rPr>
          <w:rFonts w:ascii="Arial" w:hAnsi="Arial" w:cs="Arial"/>
          <w:sz w:val="28"/>
          <w:szCs w:val="28"/>
        </w:rPr>
      </w:pPr>
      <w:r w:rsidRPr="00C14AE5">
        <w:rPr>
          <w:rFonts w:ascii="Arial" w:hAnsi="Arial" w:cs="Arial"/>
          <w:sz w:val="28"/>
          <w:szCs w:val="28"/>
        </w:rPr>
        <w:t xml:space="preserve">Find out more about our Representation and Equality work in our </w:t>
      </w:r>
      <w:hyperlink r:id="rId21" w:history="1">
        <w:r w:rsidRPr="00C14AE5">
          <w:rPr>
            <w:rStyle w:val="Hyperlink"/>
            <w:rFonts w:ascii="Arial" w:hAnsi="Arial" w:cs="Arial"/>
            <w:sz w:val="28"/>
            <w:szCs w:val="28"/>
          </w:rPr>
          <w:t>2022-2025 strategic plan.</w:t>
        </w:r>
      </w:hyperlink>
    </w:p>
    <w:p w14:paraId="62A73453" w14:textId="77777777" w:rsidR="00293C31" w:rsidRPr="00C14AE5" w:rsidRDefault="00293C31" w:rsidP="005B48AB">
      <w:pPr>
        <w:tabs>
          <w:tab w:val="left" w:pos="1164"/>
        </w:tabs>
        <w:spacing w:before="120" w:line="360" w:lineRule="auto"/>
        <w:rPr>
          <w:rFonts w:ascii="Arial" w:hAnsi="Arial" w:cs="Arial"/>
          <w:b/>
          <w:bCs/>
          <w:sz w:val="28"/>
          <w:szCs w:val="28"/>
        </w:rPr>
      </w:pPr>
    </w:p>
    <w:p w14:paraId="4E87975A" w14:textId="51B72829" w:rsidR="0028317C" w:rsidRPr="006B2109" w:rsidRDefault="0028317C" w:rsidP="006B2109">
      <w:pPr>
        <w:pStyle w:val="Heading2"/>
        <w:rPr>
          <w:rFonts w:ascii="Arial" w:hAnsi="Arial" w:cs="Arial"/>
          <w:b/>
          <w:bCs/>
          <w:color w:val="auto"/>
          <w:sz w:val="32"/>
          <w:szCs w:val="32"/>
        </w:rPr>
      </w:pPr>
      <w:r w:rsidRPr="006B2109">
        <w:rPr>
          <w:rFonts w:ascii="Arial" w:hAnsi="Arial" w:cs="Arial"/>
          <w:b/>
          <w:bCs/>
          <w:color w:val="auto"/>
          <w:sz w:val="32"/>
          <w:szCs w:val="32"/>
        </w:rPr>
        <w:t>Further reading: Why focus on literature from underrepresented writers?</w:t>
      </w:r>
    </w:p>
    <w:p w14:paraId="2F50DC98" w14:textId="416E709F" w:rsidR="0028317C" w:rsidRPr="00C14AE5" w:rsidRDefault="002B7CD0" w:rsidP="005B48AB">
      <w:pPr>
        <w:pStyle w:val="ListParagraph"/>
        <w:numPr>
          <w:ilvl w:val="0"/>
          <w:numId w:val="26"/>
        </w:numPr>
        <w:spacing w:before="120" w:line="360" w:lineRule="auto"/>
        <w:rPr>
          <w:rFonts w:ascii="Arial" w:hAnsi="Arial" w:cs="Arial"/>
          <w:sz w:val="28"/>
          <w:szCs w:val="28"/>
        </w:rPr>
      </w:pPr>
      <w:hyperlink r:id="rId22" w:history="1">
        <w:r w:rsidR="00E914C0" w:rsidRPr="00C14AE5">
          <w:rPr>
            <w:rStyle w:val="Hyperlink"/>
            <w:rFonts w:ascii="Arial" w:hAnsi="Arial" w:cs="Arial"/>
            <w:sz w:val="28"/>
            <w:szCs w:val="28"/>
          </w:rPr>
          <w:t>Literature Wales Strategic Plan (2022-2025)</w:t>
        </w:r>
      </w:hyperlink>
    </w:p>
    <w:p w14:paraId="5E79F1EC" w14:textId="6BBA10EC" w:rsidR="00E914C0" w:rsidRPr="00C14AE5" w:rsidRDefault="002B7CD0" w:rsidP="005B48AB">
      <w:pPr>
        <w:pStyle w:val="ListParagraph"/>
        <w:numPr>
          <w:ilvl w:val="0"/>
          <w:numId w:val="26"/>
        </w:numPr>
        <w:spacing w:before="120" w:line="360" w:lineRule="auto"/>
        <w:rPr>
          <w:rFonts w:ascii="Arial" w:hAnsi="Arial" w:cs="Arial"/>
          <w:sz w:val="28"/>
          <w:szCs w:val="28"/>
        </w:rPr>
      </w:pPr>
      <w:hyperlink r:id="rId23" w:history="1">
        <w:r w:rsidR="008A21D7" w:rsidRPr="00C14AE5">
          <w:rPr>
            <w:rStyle w:val="Hyperlink"/>
            <w:rFonts w:ascii="Arial" w:hAnsi="Arial" w:cs="Arial"/>
            <w:sz w:val="28"/>
            <w:szCs w:val="28"/>
          </w:rPr>
          <w:t>Changing the narrative of disability: is representation in books getting better? | Books | The Guardian</w:t>
        </w:r>
      </w:hyperlink>
    </w:p>
    <w:p w14:paraId="32012EB8" w14:textId="0610D4AE" w:rsidR="008A21D7" w:rsidRPr="00C14AE5" w:rsidRDefault="002B7CD0" w:rsidP="005B48AB">
      <w:pPr>
        <w:pStyle w:val="ListParagraph"/>
        <w:numPr>
          <w:ilvl w:val="0"/>
          <w:numId w:val="26"/>
        </w:numPr>
        <w:spacing w:before="120" w:line="360" w:lineRule="auto"/>
        <w:rPr>
          <w:rFonts w:ascii="Arial" w:hAnsi="Arial" w:cs="Arial"/>
          <w:sz w:val="28"/>
          <w:szCs w:val="28"/>
        </w:rPr>
      </w:pPr>
      <w:hyperlink r:id="rId24" w:history="1">
        <w:r w:rsidR="000E35DF" w:rsidRPr="00C14AE5">
          <w:rPr>
            <w:rStyle w:val="Hyperlink"/>
            <w:rFonts w:ascii="Arial" w:hAnsi="Arial" w:cs="Arial"/>
            <w:sz w:val="28"/>
            <w:szCs w:val="28"/>
          </w:rPr>
          <w:t>Publishing must make room for disabled authors- for its own good | Books | The Guardian</w:t>
        </w:r>
      </w:hyperlink>
    </w:p>
    <w:p w14:paraId="31AA46A1" w14:textId="77777777" w:rsidR="00293C31" w:rsidRPr="00C14AE5" w:rsidRDefault="00293C31" w:rsidP="005B48AB">
      <w:pPr>
        <w:spacing w:before="120" w:line="360" w:lineRule="auto"/>
        <w:rPr>
          <w:rFonts w:ascii="Arial" w:hAnsi="Arial" w:cs="Arial"/>
          <w:sz w:val="28"/>
          <w:szCs w:val="28"/>
        </w:rPr>
      </w:pPr>
    </w:p>
    <w:p w14:paraId="2DFBCE2A" w14:textId="5B566892" w:rsidR="000E35DF" w:rsidRPr="00C14AE5" w:rsidRDefault="000E35DF" w:rsidP="005B48AB">
      <w:pPr>
        <w:spacing w:before="120" w:line="360" w:lineRule="auto"/>
        <w:rPr>
          <w:rFonts w:ascii="Arial" w:hAnsi="Arial" w:cs="Arial"/>
          <w:sz w:val="28"/>
          <w:szCs w:val="28"/>
        </w:rPr>
      </w:pPr>
      <w:r w:rsidRPr="00C14AE5">
        <w:rPr>
          <w:rFonts w:ascii="Arial" w:hAnsi="Arial" w:cs="Arial"/>
          <w:sz w:val="28"/>
          <w:szCs w:val="28"/>
        </w:rPr>
        <w:t xml:space="preserve">If you would like to chat to a member of staff before applying, please email Literature Wales at </w:t>
      </w:r>
      <w:hyperlink r:id="rId25" w:history="1">
        <w:r w:rsidR="00C23241" w:rsidRPr="00682CDE">
          <w:rPr>
            <w:rStyle w:val="Hyperlink"/>
            <w:rFonts w:ascii="Arial" w:hAnsi="Arial" w:cs="Arial"/>
            <w:sz w:val="28"/>
            <w:szCs w:val="28"/>
          </w:rPr>
          <w:t>post@literaturewales.or</w:t>
        </w:r>
      </w:hyperlink>
      <w:r w:rsidRPr="00C14AE5">
        <w:rPr>
          <w:rFonts w:ascii="Arial" w:hAnsi="Arial" w:cs="Arial"/>
          <w:sz w:val="28"/>
          <w:szCs w:val="28"/>
        </w:rPr>
        <w:t xml:space="preserve"> or call us for an informal chat on 01766 522 811 (</w:t>
      </w:r>
      <w:proofErr w:type="spellStart"/>
      <w:r w:rsidR="00293C31" w:rsidRPr="00C14AE5">
        <w:rPr>
          <w:rFonts w:ascii="Arial" w:hAnsi="Arial" w:cs="Arial"/>
          <w:sz w:val="28"/>
          <w:szCs w:val="28"/>
        </w:rPr>
        <w:t>Tŷ</w:t>
      </w:r>
      <w:proofErr w:type="spellEnd"/>
      <w:r w:rsidR="00293C31" w:rsidRPr="00C14AE5">
        <w:rPr>
          <w:rFonts w:ascii="Arial" w:hAnsi="Arial" w:cs="Arial"/>
          <w:sz w:val="28"/>
          <w:szCs w:val="28"/>
        </w:rPr>
        <w:t xml:space="preserve"> Newydd </w:t>
      </w:r>
      <w:r w:rsidRPr="00C14AE5">
        <w:rPr>
          <w:rFonts w:ascii="Arial" w:hAnsi="Arial" w:cs="Arial"/>
          <w:sz w:val="28"/>
          <w:szCs w:val="28"/>
        </w:rPr>
        <w:t xml:space="preserve">Office) or you can reach out to us on social media. </w:t>
      </w:r>
    </w:p>
    <w:p w14:paraId="6195CD9B" w14:textId="58D7F2C9" w:rsidR="000E35DF" w:rsidRPr="00C14AE5" w:rsidRDefault="000E35DF" w:rsidP="005B48AB">
      <w:pPr>
        <w:spacing w:before="120" w:line="360" w:lineRule="auto"/>
        <w:rPr>
          <w:rFonts w:ascii="Arial" w:hAnsi="Arial" w:cs="Arial"/>
          <w:sz w:val="28"/>
          <w:szCs w:val="28"/>
        </w:rPr>
      </w:pPr>
      <w:r w:rsidRPr="00C14AE5">
        <w:rPr>
          <w:rFonts w:ascii="Arial" w:hAnsi="Arial" w:cs="Arial"/>
          <w:sz w:val="28"/>
          <w:szCs w:val="28"/>
        </w:rPr>
        <w:t>Literature Wales staff will also be available to ans</w:t>
      </w:r>
      <w:r w:rsidR="00E06A4B" w:rsidRPr="00C14AE5">
        <w:rPr>
          <w:rFonts w:ascii="Arial" w:hAnsi="Arial" w:cs="Arial"/>
          <w:sz w:val="28"/>
          <w:szCs w:val="28"/>
        </w:rPr>
        <w:t xml:space="preserve">wer your questions during two informal drop-in sessions between 6-7pm on </w:t>
      </w:r>
      <w:hyperlink r:id="rId26" w:history="1">
        <w:r w:rsidR="00F33443" w:rsidRPr="00C14AE5">
          <w:rPr>
            <w:rStyle w:val="Hyperlink"/>
            <w:rFonts w:ascii="Arial" w:hAnsi="Arial" w:cs="Arial"/>
            <w:sz w:val="28"/>
            <w:szCs w:val="28"/>
          </w:rPr>
          <w:t>Thursday 24 August</w:t>
        </w:r>
      </w:hyperlink>
      <w:r w:rsidR="00F33443" w:rsidRPr="00C14AE5">
        <w:rPr>
          <w:rFonts w:ascii="Arial" w:hAnsi="Arial" w:cs="Arial"/>
          <w:sz w:val="28"/>
          <w:szCs w:val="28"/>
        </w:rPr>
        <w:t xml:space="preserve"> and </w:t>
      </w:r>
      <w:hyperlink r:id="rId27" w:history="1">
        <w:r w:rsidR="00634C0D" w:rsidRPr="00C14AE5">
          <w:rPr>
            <w:rStyle w:val="Hyperlink"/>
            <w:rFonts w:ascii="Arial" w:hAnsi="Arial" w:cs="Arial"/>
            <w:sz w:val="28"/>
            <w:szCs w:val="28"/>
          </w:rPr>
          <w:t>Wednesday 20 September</w:t>
        </w:r>
      </w:hyperlink>
      <w:r w:rsidR="00634C0D" w:rsidRPr="00C14AE5">
        <w:rPr>
          <w:rFonts w:ascii="Arial" w:hAnsi="Arial" w:cs="Arial"/>
          <w:sz w:val="28"/>
          <w:szCs w:val="28"/>
        </w:rPr>
        <w:t xml:space="preserve"> 2023. Click on the dates highlighted to get your free ticket through Eventbrite. </w:t>
      </w:r>
    </w:p>
    <w:sectPr w:rsidR="000E35DF" w:rsidRPr="00C14AE5" w:rsidSect="00422708">
      <w:headerReference w:type="default" r:id="rId28"/>
      <w:footerReference w:type="default" r:id="rId29"/>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01C7" w14:textId="77777777" w:rsidR="007E5B0C" w:rsidRDefault="007E5B0C" w:rsidP="00BE6921">
      <w:pPr>
        <w:spacing w:after="0" w:line="240" w:lineRule="auto"/>
      </w:pPr>
      <w:r>
        <w:separator/>
      </w:r>
    </w:p>
  </w:endnote>
  <w:endnote w:type="continuationSeparator" w:id="0">
    <w:p w14:paraId="2EA565DC" w14:textId="77777777" w:rsidR="007E5B0C" w:rsidRDefault="007E5B0C" w:rsidP="00BE6921">
      <w:pPr>
        <w:spacing w:after="0" w:line="240" w:lineRule="auto"/>
      </w:pPr>
      <w:r>
        <w:continuationSeparator/>
      </w:r>
    </w:p>
  </w:endnote>
  <w:endnote w:type="continuationNotice" w:id="1">
    <w:p w14:paraId="5B96234A" w14:textId="77777777" w:rsidR="007E5B0C" w:rsidRDefault="007E5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9224" w14:textId="77777777" w:rsidR="007E5B0C" w:rsidRDefault="007E5B0C" w:rsidP="00BE6921">
      <w:pPr>
        <w:spacing w:after="0" w:line="240" w:lineRule="auto"/>
      </w:pPr>
      <w:r>
        <w:separator/>
      </w:r>
    </w:p>
  </w:footnote>
  <w:footnote w:type="continuationSeparator" w:id="0">
    <w:p w14:paraId="46D88B1C" w14:textId="77777777" w:rsidR="007E5B0C" w:rsidRDefault="007E5B0C" w:rsidP="00BE6921">
      <w:pPr>
        <w:spacing w:after="0" w:line="240" w:lineRule="auto"/>
      </w:pPr>
      <w:r>
        <w:continuationSeparator/>
      </w:r>
    </w:p>
  </w:footnote>
  <w:footnote w:type="continuationNotice" w:id="1">
    <w:p w14:paraId="2CF27505" w14:textId="77777777" w:rsidR="007E5B0C" w:rsidRDefault="007E5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472F45F8" w:rsidR="006F7951" w:rsidRDefault="006F7951">
    <w:pPr>
      <w:pStyle w:val="Header"/>
    </w:pP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23AC05F8"/>
    <w:lvl w:ilvl="0" w:tplc="45005DDC">
      <w:start w:val="1"/>
      <w:numFmt w:val="bullet"/>
      <w:lvlText w:val=""/>
      <w:lvlJc w:val="left"/>
      <w:pPr>
        <w:ind w:left="720" w:hanging="360"/>
      </w:pPr>
      <w:rPr>
        <w:rFonts w:ascii="Symbol" w:hAnsi="Symbol" w:hint="default"/>
      </w:rPr>
    </w:lvl>
    <w:lvl w:ilvl="1" w:tplc="49B4DC42">
      <w:start w:val="1"/>
      <w:numFmt w:val="bullet"/>
      <w:lvlText w:val="o"/>
      <w:lvlJc w:val="left"/>
      <w:pPr>
        <w:ind w:left="1440" w:hanging="360"/>
      </w:pPr>
      <w:rPr>
        <w:rFonts w:ascii="Courier New" w:hAnsi="Courier New" w:hint="default"/>
      </w:rPr>
    </w:lvl>
    <w:lvl w:ilvl="2" w:tplc="66BA49D6">
      <w:start w:val="1"/>
      <w:numFmt w:val="bullet"/>
      <w:lvlText w:val=""/>
      <w:lvlJc w:val="left"/>
      <w:pPr>
        <w:ind w:left="2160" w:hanging="360"/>
      </w:pPr>
      <w:rPr>
        <w:rFonts w:ascii="Wingdings" w:hAnsi="Wingdings" w:hint="default"/>
      </w:rPr>
    </w:lvl>
    <w:lvl w:ilvl="3" w:tplc="16FE677C">
      <w:start w:val="1"/>
      <w:numFmt w:val="bullet"/>
      <w:lvlText w:val=""/>
      <w:lvlJc w:val="left"/>
      <w:pPr>
        <w:ind w:left="2880" w:hanging="360"/>
      </w:pPr>
      <w:rPr>
        <w:rFonts w:ascii="Symbol" w:hAnsi="Symbol" w:hint="default"/>
      </w:rPr>
    </w:lvl>
    <w:lvl w:ilvl="4" w:tplc="84E49F3A">
      <w:start w:val="1"/>
      <w:numFmt w:val="bullet"/>
      <w:lvlText w:val="o"/>
      <w:lvlJc w:val="left"/>
      <w:pPr>
        <w:ind w:left="3600" w:hanging="360"/>
      </w:pPr>
      <w:rPr>
        <w:rFonts w:ascii="Courier New" w:hAnsi="Courier New" w:hint="default"/>
      </w:rPr>
    </w:lvl>
    <w:lvl w:ilvl="5" w:tplc="F7A043D4">
      <w:start w:val="1"/>
      <w:numFmt w:val="bullet"/>
      <w:lvlText w:val=""/>
      <w:lvlJc w:val="left"/>
      <w:pPr>
        <w:ind w:left="4320" w:hanging="360"/>
      </w:pPr>
      <w:rPr>
        <w:rFonts w:ascii="Wingdings" w:hAnsi="Wingdings" w:hint="default"/>
      </w:rPr>
    </w:lvl>
    <w:lvl w:ilvl="6" w:tplc="B0401BEA">
      <w:start w:val="1"/>
      <w:numFmt w:val="bullet"/>
      <w:lvlText w:val=""/>
      <w:lvlJc w:val="left"/>
      <w:pPr>
        <w:ind w:left="5040" w:hanging="360"/>
      </w:pPr>
      <w:rPr>
        <w:rFonts w:ascii="Symbol" w:hAnsi="Symbol" w:hint="default"/>
      </w:rPr>
    </w:lvl>
    <w:lvl w:ilvl="7" w:tplc="4D30C460">
      <w:start w:val="1"/>
      <w:numFmt w:val="bullet"/>
      <w:lvlText w:val="o"/>
      <w:lvlJc w:val="left"/>
      <w:pPr>
        <w:ind w:left="5760" w:hanging="360"/>
      </w:pPr>
      <w:rPr>
        <w:rFonts w:ascii="Courier New" w:hAnsi="Courier New" w:hint="default"/>
      </w:rPr>
    </w:lvl>
    <w:lvl w:ilvl="8" w:tplc="47B8B8F6">
      <w:start w:val="1"/>
      <w:numFmt w:val="bullet"/>
      <w:lvlText w:val=""/>
      <w:lvlJc w:val="left"/>
      <w:pPr>
        <w:ind w:left="6480" w:hanging="360"/>
      </w:pPr>
      <w:rPr>
        <w:rFonts w:ascii="Wingdings" w:hAnsi="Wingdings" w:hint="default"/>
      </w:r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A08BC"/>
    <w:multiLevelType w:val="hybridMultilevel"/>
    <w:tmpl w:val="7A0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215F6"/>
    <w:multiLevelType w:val="hybridMultilevel"/>
    <w:tmpl w:val="62F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75CC8"/>
    <w:multiLevelType w:val="hybridMultilevel"/>
    <w:tmpl w:val="491C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E2909"/>
    <w:multiLevelType w:val="hybridMultilevel"/>
    <w:tmpl w:val="0A9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F4B91"/>
    <w:multiLevelType w:val="hybridMultilevel"/>
    <w:tmpl w:val="AF76D6A8"/>
    <w:lvl w:ilvl="0" w:tplc="75FA8572">
      <w:start w:val="1"/>
      <w:numFmt w:val="bullet"/>
      <w:lvlText w:val=""/>
      <w:lvlJc w:val="left"/>
      <w:pPr>
        <w:ind w:left="720" w:hanging="360"/>
      </w:pPr>
      <w:rPr>
        <w:rFonts w:ascii="Symbol" w:hAnsi="Symbol" w:hint="default"/>
      </w:rPr>
    </w:lvl>
    <w:lvl w:ilvl="1" w:tplc="0C8CC7CE">
      <w:start w:val="1"/>
      <w:numFmt w:val="bullet"/>
      <w:lvlText w:val="o"/>
      <w:lvlJc w:val="left"/>
      <w:pPr>
        <w:ind w:left="1440" w:hanging="360"/>
      </w:pPr>
      <w:rPr>
        <w:rFonts w:ascii="Courier New" w:hAnsi="Courier New" w:hint="default"/>
      </w:rPr>
    </w:lvl>
    <w:lvl w:ilvl="2" w:tplc="B77CA1F2">
      <w:start w:val="1"/>
      <w:numFmt w:val="bullet"/>
      <w:lvlText w:val=""/>
      <w:lvlJc w:val="left"/>
      <w:pPr>
        <w:ind w:left="2160" w:hanging="360"/>
      </w:pPr>
      <w:rPr>
        <w:rFonts w:ascii="Wingdings" w:hAnsi="Wingdings" w:hint="default"/>
      </w:rPr>
    </w:lvl>
    <w:lvl w:ilvl="3" w:tplc="63E4B56A">
      <w:start w:val="1"/>
      <w:numFmt w:val="bullet"/>
      <w:lvlText w:val=""/>
      <w:lvlJc w:val="left"/>
      <w:pPr>
        <w:ind w:left="2880" w:hanging="360"/>
      </w:pPr>
      <w:rPr>
        <w:rFonts w:ascii="Symbol" w:hAnsi="Symbol" w:hint="default"/>
      </w:rPr>
    </w:lvl>
    <w:lvl w:ilvl="4" w:tplc="32EA9EAA">
      <w:start w:val="1"/>
      <w:numFmt w:val="bullet"/>
      <w:lvlText w:val="o"/>
      <w:lvlJc w:val="left"/>
      <w:pPr>
        <w:ind w:left="3600" w:hanging="360"/>
      </w:pPr>
      <w:rPr>
        <w:rFonts w:ascii="Courier New" w:hAnsi="Courier New" w:hint="default"/>
      </w:rPr>
    </w:lvl>
    <w:lvl w:ilvl="5" w:tplc="9168F028">
      <w:start w:val="1"/>
      <w:numFmt w:val="bullet"/>
      <w:lvlText w:val=""/>
      <w:lvlJc w:val="left"/>
      <w:pPr>
        <w:ind w:left="4320" w:hanging="360"/>
      </w:pPr>
      <w:rPr>
        <w:rFonts w:ascii="Wingdings" w:hAnsi="Wingdings" w:hint="default"/>
      </w:rPr>
    </w:lvl>
    <w:lvl w:ilvl="6" w:tplc="E4567142">
      <w:start w:val="1"/>
      <w:numFmt w:val="bullet"/>
      <w:lvlText w:val=""/>
      <w:lvlJc w:val="left"/>
      <w:pPr>
        <w:ind w:left="5040" w:hanging="360"/>
      </w:pPr>
      <w:rPr>
        <w:rFonts w:ascii="Symbol" w:hAnsi="Symbol" w:hint="default"/>
      </w:rPr>
    </w:lvl>
    <w:lvl w:ilvl="7" w:tplc="6C30FA08">
      <w:start w:val="1"/>
      <w:numFmt w:val="bullet"/>
      <w:lvlText w:val="o"/>
      <w:lvlJc w:val="left"/>
      <w:pPr>
        <w:ind w:left="5760" w:hanging="360"/>
      </w:pPr>
      <w:rPr>
        <w:rFonts w:ascii="Courier New" w:hAnsi="Courier New" w:hint="default"/>
      </w:rPr>
    </w:lvl>
    <w:lvl w:ilvl="8" w:tplc="AF0A9FB0">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28951">
    <w:abstractNumId w:val="24"/>
  </w:num>
  <w:num w:numId="2" w16cid:durableId="742916291">
    <w:abstractNumId w:val="1"/>
  </w:num>
  <w:num w:numId="3" w16cid:durableId="629095653">
    <w:abstractNumId w:val="9"/>
  </w:num>
  <w:num w:numId="4" w16cid:durableId="527334023">
    <w:abstractNumId w:val="10"/>
  </w:num>
  <w:num w:numId="5" w16cid:durableId="340084801">
    <w:abstractNumId w:val="2"/>
  </w:num>
  <w:num w:numId="6" w16cid:durableId="865556228">
    <w:abstractNumId w:val="6"/>
  </w:num>
  <w:num w:numId="7" w16cid:durableId="744106446">
    <w:abstractNumId w:val="3"/>
  </w:num>
  <w:num w:numId="8" w16cid:durableId="1335914326">
    <w:abstractNumId w:val="5"/>
  </w:num>
  <w:num w:numId="9" w16cid:durableId="806438371">
    <w:abstractNumId w:val="19"/>
  </w:num>
  <w:num w:numId="10" w16cid:durableId="1346248980">
    <w:abstractNumId w:val="16"/>
  </w:num>
  <w:num w:numId="11" w16cid:durableId="1876379996">
    <w:abstractNumId w:val="7"/>
  </w:num>
  <w:num w:numId="12" w16cid:durableId="1235045542">
    <w:abstractNumId w:val="11"/>
  </w:num>
  <w:num w:numId="13" w16cid:durableId="1548368376">
    <w:abstractNumId w:val="15"/>
  </w:num>
  <w:num w:numId="14" w16cid:durableId="466093250">
    <w:abstractNumId w:val="4"/>
  </w:num>
  <w:num w:numId="15" w16cid:durableId="996615604">
    <w:abstractNumId w:val="17"/>
  </w:num>
  <w:num w:numId="16" w16cid:durableId="989283444">
    <w:abstractNumId w:val="12"/>
  </w:num>
  <w:num w:numId="17" w16cid:durableId="1479833908">
    <w:abstractNumId w:val="23"/>
  </w:num>
  <w:num w:numId="18" w16cid:durableId="884565155">
    <w:abstractNumId w:val="8"/>
  </w:num>
  <w:num w:numId="19" w16cid:durableId="572475521">
    <w:abstractNumId w:val="21"/>
  </w:num>
  <w:num w:numId="20" w16cid:durableId="74321780">
    <w:abstractNumId w:val="0"/>
  </w:num>
  <w:num w:numId="21" w16cid:durableId="1602909328">
    <w:abstractNumId w:val="18"/>
  </w:num>
  <w:num w:numId="22" w16cid:durableId="506670839">
    <w:abstractNumId w:val="25"/>
  </w:num>
  <w:num w:numId="23" w16cid:durableId="83768709">
    <w:abstractNumId w:val="20"/>
  </w:num>
  <w:num w:numId="24" w16cid:durableId="1915553805">
    <w:abstractNumId w:val="22"/>
  </w:num>
  <w:num w:numId="25" w16cid:durableId="897933560">
    <w:abstractNumId w:val="13"/>
  </w:num>
  <w:num w:numId="26" w16cid:durableId="2079672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BCD"/>
    <w:rsid w:val="00007CDD"/>
    <w:rsid w:val="00012993"/>
    <w:rsid w:val="00020F5B"/>
    <w:rsid w:val="00021E6E"/>
    <w:rsid w:val="00022A47"/>
    <w:rsid w:val="00024B05"/>
    <w:rsid w:val="000251CE"/>
    <w:rsid w:val="00025F65"/>
    <w:rsid w:val="00034C80"/>
    <w:rsid w:val="000368FC"/>
    <w:rsid w:val="000414F6"/>
    <w:rsid w:val="00041A06"/>
    <w:rsid w:val="00041CE2"/>
    <w:rsid w:val="00042A68"/>
    <w:rsid w:val="00046214"/>
    <w:rsid w:val="00046269"/>
    <w:rsid w:val="000540CE"/>
    <w:rsid w:val="00055BA8"/>
    <w:rsid w:val="00056FC0"/>
    <w:rsid w:val="0006022B"/>
    <w:rsid w:val="000617E0"/>
    <w:rsid w:val="00062C6F"/>
    <w:rsid w:val="00062D3E"/>
    <w:rsid w:val="000645A8"/>
    <w:rsid w:val="00065CF3"/>
    <w:rsid w:val="000665F2"/>
    <w:rsid w:val="00072E5A"/>
    <w:rsid w:val="000742D1"/>
    <w:rsid w:val="000758A4"/>
    <w:rsid w:val="00081363"/>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18CE"/>
    <w:rsid w:val="000C214C"/>
    <w:rsid w:val="000C2553"/>
    <w:rsid w:val="000D036C"/>
    <w:rsid w:val="000D6C9D"/>
    <w:rsid w:val="000E1580"/>
    <w:rsid w:val="000E35DF"/>
    <w:rsid w:val="000E4F84"/>
    <w:rsid w:val="000E59A5"/>
    <w:rsid w:val="000F0D3B"/>
    <w:rsid w:val="000F305B"/>
    <w:rsid w:val="000F45B1"/>
    <w:rsid w:val="00104B69"/>
    <w:rsid w:val="00106150"/>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197"/>
    <w:rsid w:val="0015423F"/>
    <w:rsid w:val="00154355"/>
    <w:rsid w:val="00155637"/>
    <w:rsid w:val="00170D1D"/>
    <w:rsid w:val="00172150"/>
    <w:rsid w:val="0018027D"/>
    <w:rsid w:val="001809EF"/>
    <w:rsid w:val="00184832"/>
    <w:rsid w:val="0018497F"/>
    <w:rsid w:val="0019289B"/>
    <w:rsid w:val="001A3CE1"/>
    <w:rsid w:val="001A43FD"/>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2877"/>
    <w:rsid w:val="00205747"/>
    <w:rsid w:val="002061CC"/>
    <w:rsid w:val="00206E10"/>
    <w:rsid w:val="0021021A"/>
    <w:rsid w:val="00211F62"/>
    <w:rsid w:val="002122AD"/>
    <w:rsid w:val="0022200F"/>
    <w:rsid w:val="00224E66"/>
    <w:rsid w:val="00225844"/>
    <w:rsid w:val="00225F76"/>
    <w:rsid w:val="002272AD"/>
    <w:rsid w:val="00237ED4"/>
    <w:rsid w:val="00244543"/>
    <w:rsid w:val="00244568"/>
    <w:rsid w:val="00247D75"/>
    <w:rsid w:val="00253CAD"/>
    <w:rsid w:val="00257A31"/>
    <w:rsid w:val="00262308"/>
    <w:rsid w:val="0026561F"/>
    <w:rsid w:val="00265BA9"/>
    <w:rsid w:val="0027080F"/>
    <w:rsid w:val="00270C91"/>
    <w:rsid w:val="0027270D"/>
    <w:rsid w:val="00274FB3"/>
    <w:rsid w:val="00275458"/>
    <w:rsid w:val="0027564A"/>
    <w:rsid w:val="00275833"/>
    <w:rsid w:val="00276211"/>
    <w:rsid w:val="0028317C"/>
    <w:rsid w:val="002843E2"/>
    <w:rsid w:val="0028458D"/>
    <w:rsid w:val="00284967"/>
    <w:rsid w:val="00285420"/>
    <w:rsid w:val="00287D06"/>
    <w:rsid w:val="00292987"/>
    <w:rsid w:val="00293C31"/>
    <w:rsid w:val="002943F4"/>
    <w:rsid w:val="00294F2E"/>
    <w:rsid w:val="0029707D"/>
    <w:rsid w:val="002A0211"/>
    <w:rsid w:val="002A6EBF"/>
    <w:rsid w:val="002B0738"/>
    <w:rsid w:val="002B1252"/>
    <w:rsid w:val="002B42B3"/>
    <w:rsid w:val="002B627A"/>
    <w:rsid w:val="002B7C8A"/>
    <w:rsid w:val="002B7CD0"/>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2AC"/>
    <w:rsid w:val="003379C4"/>
    <w:rsid w:val="00361304"/>
    <w:rsid w:val="00361E6D"/>
    <w:rsid w:val="00364E19"/>
    <w:rsid w:val="003657CF"/>
    <w:rsid w:val="00366738"/>
    <w:rsid w:val="003706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E7EC5"/>
    <w:rsid w:val="003F059F"/>
    <w:rsid w:val="003F1B4C"/>
    <w:rsid w:val="003F328D"/>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56A84"/>
    <w:rsid w:val="00460634"/>
    <w:rsid w:val="00461078"/>
    <w:rsid w:val="0046692A"/>
    <w:rsid w:val="00476370"/>
    <w:rsid w:val="00480182"/>
    <w:rsid w:val="00480D00"/>
    <w:rsid w:val="00480FCA"/>
    <w:rsid w:val="00481B82"/>
    <w:rsid w:val="00485147"/>
    <w:rsid w:val="004871A8"/>
    <w:rsid w:val="00487FC8"/>
    <w:rsid w:val="00491B4E"/>
    <w:rsid w:val="004946EC"/>
    <w:rsid w:val="004A24FD"/>
    <w:rsid w:val="004A7D54"/>
    <w:rsid w:val="004B06AD"/>
    <w:rsid w:val="004B4D4C"/>
    <w:rsid w:val="004B7CF5"/>
    <w:rsid w:val="004C0EA9"/>
    <w:rsid w:val="004C28FA"/>
    <w:rsid w:val="004C59CD"/>
    <w:rsid w:val="004D4BB2"/>
    <w:rsid w:val="004D7A3C"/>
    <w:rsid w:val="004E430B"/>
    <w:rsid w:val="004E640D"/>
    <w:rsid w:val="004E6CFD"/>
    <w:rsid w:val="004F14B9"/>
    <w:rsid w:val="004F7A36"/>
    <w:rsid w:val="00501FE2"/>
    <w:rsid w:val="005021B5"/>
    <w:rsid w:val="00504179"/>
    <w:rsid w:val="005042CD"/>
    <w:rsid w:val="005070D0"/>
    <w:rsid w:val="00514980"/>
    <w:rsid w:val="005153D1"/>
    <w:rsid w:val="005205CD"/>
    <w:rsid w:val="00522C24"/>
    <w:rsid w:val="00524305"/>
    <w:rsid w:val="005325F8"/>
    <w:rsid w:val="005347E5"/>
    <w:rsid w:val="005350BC"/>
    <w:rsid w:val="00535F8C"/>
    <w:rsid w:val="00541257"/>
    <w:rsid w:val="0055108D"/>
    <w:rsid w:val="005605DD"/>
    <w:rsid w:val="005609BC"/>
    <w:rsid w:val="005675BE"/>
    <w:rsid w:val="00573811"/>
    <w:rsid w:val="00575E4C"/>
    <w:rsid w:val="00580FB0"/>
    <w:rsid w:val="00583C5F"/>
    <w:rsid w:val="0058553E"/>
    <w:rsid w:val="005914D0"/>
    <w:rsid w:val="00594307"/>
    <w:rsid w:val="00596DBF"/>
    <w:rsid w:val="00597536"/>
    <w:rsid w:val="005A0DC5"/>
    <w:rsid w:val="005A34E9"/>
    <w:rsid w:val="005B41CB"/>
    <w:rsid w:val="005B48AB"/>
    <w:rsid w:val="005B4B4F"/>
    <w:rsid w:val="005B4EE3"/>
    <w:rsid w:val="005B5419"/>
    <w:rsid w:val="005B79F6"/>
    <w:rsid w:val="005C09B7"/>
    <w:rsid w:val="005C3BFE"/>
    <w:rsid w:val="005C45C9"/>
    <w:rsid w:val="005C5285"/>
    <w:rsid w:val="005C6F99"/>
    <w:rsid w:val="005C794A"/>
    <w:rsid w:val="005D20F4"/>
    <w:rsid w:val="005D4175"/>
    <w:rsid w:val="005D685A"/>
    <w:rsid w:val="005D7F13"/>
    <w:rsid w:val="005E1782"/>
    <w:rsid w:val="005E1D3B"/>
    <w:rsid w:val="005E25FA"/>
    <w:rsid w:val="005E3496"/>
    <w:rsid w:val="005E3710"/>
    <w:rsid w:val="005E4388"/>
    <w:rsid w:val="005E5676"/>
    <w:rsid w:val="005E6073"/>
    <w:rsid w:val="005F0F9B"/>
    <w:rsid w:val="005F1A8C"/>
    <w:rsid w:val="005F2FF1"/>
    <w:rsid w:val="00600CA1"/>
    <w:rsid w:val="00611817"/>
    <w:rsid w:val="006147D0"/>
    <w:rsid w:val="00615855"/>
    <w:rsid w:val="006251B0"/>
    <w:rsid w:val="00625FFC"/>
    <w:rsid w:val="0062629D"/>
    <w:rsid w:val="00626422"/>
    <w:rsid w:val="006275F6"/>
    <w:rsid w:val="00630E5A"/>
    <w:rsid w:val="00633303"/>
    <w:rsid w:val="00633CEC"/>
    <w:rsid w:val="00634C0D"/>
    <w:rsid w:val="006357B2"/>
    <w:rsid w:val="0064298D"/>
    <w:rsid w:val="00651C30"/>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109"/>
    <w:rsid w:val="006B28FA"/>
    <w:rsid w:val="006B2C5B"/>
    <w:rsid w:val="006B60BE"/>
    <w:rsid w:val="006C09A2"/>
    <w:rsid w:val="006C4042"/>
    <w:rsid w:val="006D1DC0"/>
    <w:rsid w:val="006D2400"/>
    <w:rsid w:val="006D5DFE"/>
    <w:rsid w:val="006E2D76"/>
    <w:rsid w:val="006E30D4"/>
    <w:rsid w:val="006E6324"/>
    <w:rsid w:val="006E7046"/>
    <w:rsid w:val="006F07E9"/>
    <w:rsid w:val="006F304C"/>
    <w:rsid w:val="006F52CC"/>
    <w:rsid w:val="006F7951"/>
    <w:rsid w:val="00700248"/>
    <w:rsid w:val="007008B4"/>
    <w:rsid w:val="007015C7"/>
    <w:rsid w:val="00704AE7"/>
    <w:rsid w:val="00704F3C"/>
    <w:rsid w:val="007055FE"/>
    <w:rsid w:val="007145EF"/>
    <w:rsid w:val="0071678F"/>
    <w:rsid w:val="00716CE3"/>
    <w:rsid w:val="0072007C"/>
    <w:rsid w:val="0072020C"/>
    <w:rsid w:val="007207D3"/>
    <w:rsid w:val="00720A6D"/>
    <w:rsid w:val="00721649"/>
    <w:rsid w:val="00722BC4"/>
    <w:rsid w:val="00724FC6"/>
    <w:rsid w:val="0072672E"/>
    <w:rsid w:val="00731F11"/>
    <w:rsid w:val="00732A01"/>
    <w:rsid w:val="00740C64"/>
    <w:rsid w:val="007420F1"/>
    <w:rsid w:val="007432DD"/>
    <w:rsid w:val="0074387E"/>
    <w:rsid w:val="00751EB6"/>
    <w:rsid w:val="00760888"/>
    <w:rsid w:val="00764992"/>
    <w:rsid w:val="00764FF2"/>
    <w:rsid w:val="00765BF8"/>
    <w:rsid w:val="00766A6A"/>
    <w:rsid w:val="00775A82"/>
    <w:rsid w:val="00781530"/>
    <w:rsid w:val="00781ECB"/>
    <w:rsid w:val="0078763D"/>
    <w:rsid w:val="00793D83"/>
    <w:rsid w:val="007940A7"/>
    <w:rsid w:val="00795E4A"/>
    <w:rsid w:val="007960DE"/>
    <w:rsid w:val="007A0349"/>
    <w:rsid w:val="007A58B6"/>
    <w:rsid w:val="007A603B"/>
    <w:rsid w:val="007A6CC5"/>
    <w:rsid w:val="007A752B"/>
    <w:rsid w:val="007A7781"/>
    <w:rsid w:val="007B0504"/>
    <w:rsid w:val="007B08FD"/>
    <w:rsid w:val="007B1125"/>
    <w:rsid w:val="007B4A46"/>
    <w:rsid w:val="007B5EA1"/>
    <w:rsid w:val="007B64C4"/>
    <w:rsid w:val="007C0958"/>
    <w:rsid w:val="007C10E6"/>
    <w:rsid w:val="007C47CE"/>
    <w:rsid w:val="007D27D2"/>
    <w:rsid w:val="007D30C5"/>
    <w:rsid w:val="007D44E8"/>
    <w:rsid w:val="007E123F"/>
    <w:rsid w:val="007E23D7"/>
    <w:rsid w:val="007E5B0C"/>
    <w:rsid w:val="007E5D9F"/>
    <w:rsid w:val="007F237A"/>
    <w:rsid w:val="007F3FDF"/>
    <w:rsid w:val="007F53A0"/>
    <w:rsid w:val="008013E2"/>
    <w:rsid w:val="008027A4"/>
    <w:rsid w:val="008031D5"/>
    <w:rsid w:val="008079BC"/>
    <w:rsid w:val="008208AD"/>
    <w:rsid w:val="00821341"/>
    <w:rsid w:val="00822448"/>
    <w:rsid w:val="00822A2D"/>
    <w:rsid w:val="008239A2"/>
    <w:rsid w:val="0082537F"/>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3AA"/>
    <w:rsid w:val="00862B8D"/>
    <w:rsid w:val="00862EA7"/>
    <w:rsid w:val="008641F7"/>
    <w:rsid w:val="008671BB"/>
    <w:rsid w:val="008702FE"/>
    <w:rsid w:val="00871072"/>
    <w:rsid w:val="0087252D"/>
    <w:rsid w:val="0087310A"/>
    <w:rsid w:val="00873C84"/>
    <w:rsid w:val="008761E0"/>
    <w:rsid w:val="00877CCC"/>
    <w:rsid w:val="00881677"/>
    <w:rsid w:val="008830BC"/>
    <w:rsid w:val="00883949"/>
    <w:rsid w:val="008846B3"/>
    <w:rsid w:val="0089136C"/>
    <w:rsid w:val="00893E6A"/>
    <w:rsid w:val="008A143C"/>
    <w:rsid w:val="008A20B5"/>
    <w:rsid w:val="008A21D7"/>
    <w:rsid w:val="008A681D"/>
    <w:rsid w:val="008A7261"/>
    <w:rsid w:val="008B42F9"/>
    <w:rsid w:val="008C2135"/>
    <w:rsid w:val="008C2157"/>
    <w:rsid w:val="008C4288"/>
    <w:rsid w:val="008C697D"/>
    <w:rsid w:val="008C7A02"/>
    <w:rsid w:val="008D022A"/>
    <w:rsid w:val="008D0C51"/>
    <w:rsid w:val="008D17B5"/>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D7CA9"/>
    <w:rsid w:val="009E1674"/>
    <w:rsid w:val="00A04A96"/>
    <w:rsid w:val="00A05ECA"/>
    <w:rsid w:val="00A14A6B"/>
    <w:rsid w:val="00A157BE"/>
    <w:rsid w:val="00A20089"/>
    <w:rsid w:val="00A242CA"/>
    <w:rsid w:val="00A25784"/>
    <w:rsid w:val="00A26F79"/>
    <w:rsid w:val="00A27523"/>
    <w:rsid w:val="00A27E44"/>
    <w:rsid w:val="00A349D9"/>
    <w:rsid w:val="00A36C0B"/>
    <w:rsid w:val="00A41ADE"/>
    <w:rsid w:val="00A42BED"/>
    <w:rsid w:val="00A43AFD"/>
    <w:rsid w:val="00A46C33"/>
    <w:rsid w:val="00A53A0E"/>
    <w:rsid w:val="00A55C9A"/>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4C1B"/>
    <w:rsid w:val="00AD51AE"/>
    <w:rsid w:val="00AD6DE5"/>
    <w:rsid w:val="00AE172A"/>
    <w:rsid w:val="00AE2BBA"/>
    <w:rsid w:val="00AE433F"/>
    <w:rsid w:val="00AE789D"/>
    <w:rsid w:val="00AF4A12"/>
    <w:rsid w:val="00B00F8E"/>
    <w:rsid w:val="00B05747"/>
    <w:rsid w:val="00B1123E"/>
    <w:rsid w:val="00B149B4"/>
    <w:rsid w:val="00B16317"/>
    <w:rsid w:val="00B208D8"/>
    <w:rsid w:val="00B21ACE"/>
    <w:rsid w:val="00B267AD"/>
    <w:rsid w:val="00B277CA"/>
    <w:rsid w:val="00B30D0F"/>
    <w:rsid w:val="00B32866"/>
    <w:rsid w:val="00B35ADE"/>
    <w:rsid w:val="00B36921"/>
    <w:rsid w:val="00B407C2"/>
    <w:rsid w:val="00B40B7E"/>
    <w:rsid w:val="00B46797"/>
    <w:rsid w:val="00B5449F"/>
    <w:rsid w:val="00B615AD"/>
    <w:rsid w:val="00B65927"/>
    <w:rsid w:val="00B716B3"/>
    <w:rsid w:val="00B71D51"/>
    <w:rsid w:val="00B72A70"/>
    <w:rsid w:val="00B8093D"/>
    <w:rsid w:val="00B8630F"/>
    <w:rsid w:val="00B92AC1"/>
    <w:rsid w:val="00B93C21"/>
    <w:rsid w:val="00B9452F"/>
    <w:rsid w:val="00BA06AE"/>
    <w:rsid w:val="00BA4661"/>
    <w:rsid w:val="00BB09B7"/>
    <w:rsid w:val="00BB0B6E"/>
    <w:rsid w:val="00BB144D"/>
    <w:rsid w:val="00BD1A11"/>
    <w:rsid w:val="00BD71F7"/>
    <w:rsid w:val="00BE6921"/>
    <w:rsid w:val="00BF3305"/>
    <w:rsid w:val="00BF3769"/>
    <w:rsid w:val="00BF4D18"/>
    <w:rsid w:val="00BF578A"/>
    <w:rsid w:val="00BF7A69"/>
    <w:rsid w:val="00C01FBD"/>
    <w:rsid w:val="00C02EC9"/>
    <w:rsid w:val="00C036B2"/>
    <w:rsid w:val="00C04AA7"/>
    <w:rsid w:val="00C14AE5"/>
    <w:rsid w:val="00C15FA0"/>
    <w:rsid w:val="00C206F2"/>
    <w:rsid w:val="00C23241"/>
    <w:rsid w:val="00C24D35"/>
    <w:rsid w:val="00C27C87"/>
    <w:rsid w:val="00C30555"/>
    <w:rsid w:val="00C30AF5"/>
    <w:rsid w:val="00C30FB7"/>
    <w:rsid w:val="00C329F6"/>
    <w:rsid w:val="00C34155"/>
    <w:rsid w:val="00C376EE"/>
    <w:rsid w:val="00C40801"/>
    <w:rsid w:val="00C40F9A"/>
    <w:rsid w:val="00C47B26"/>
    <w:rsid w:val="00C6197A"/>
    <w:rsid w:val="00C624F1"/>
    <w:rsid w:val="00C63729"/>
    <w:rsid w:val="00C63835"/>
    <w:rsid w:val="00C663D2"/>
    <w:rsid w:val="00C66BCF"/>
    <w:rsid w:val="00C66F78"/>
    <w:rsid w:val="00C67817"/>
    <w:rsid w:val="00C704DF"/>
    <w:rsid w:val="00C77F4C"/>
    <w:rsid w:val="00C80523"/>
    <w:rsid w:val="00C80C96"/>
    <w:rsid w:val="00C81E23"/>
    <w:rsid w:val="00C82F9E"/>
    <w:rsid w:val="00C8695B"/>
    <w:rsid w:val="00C94A75"/>
    <w:rsid w:val="00C954BB"/>
    <w:rsid w:val="00C95CDF"/>
    <w:rsid w:val="00CA19E8"/>
    <w:rsid w:val="00CA19EA"/>
    <w:rsid w:val="00CA1C57"/>
    <w:rsid w:val="00CA24BC"/>
    <w:rsid w:val="00CA5DA5"/>
    <w:rsid w:val="00CA6509"/>
    <w:rsid w:val="00CA7E6F"/>
    <w:rsid w:val="00CB1CCE"/>
    <w:rsid w:val="00CB502B"/>
    <w:rsid w:val="00CB51A8"/>
    <w:rsid w:val="00CC20C3"/>
    <w:rsid w:val="00CC22A4"/>
    <w:rsid w:val="00CC498E"/>
    <w:rsid w:val="00CC7998"/>
    <w:rsid w:val="00CD1E2B"/>
    <w:rsid w:val="00CE02AC"/>
    <w:rsid w:val="00CE2760"/>
    <w:rsid w:val="00CE2CDB"/>
    <w:rsid w:val="00CE617C"/>
    <w:rsid w:val="00CF2EF3"/>
    <w:rsid w:val="00CF4031"/>
    <w:rsid w:val="00D07D50"/>
    <w:rsid w:val="00D11965"/>
    <w:rsid w:val="00D14A06"/>
    <w:rsid w:val="00D150B3"/>
    <w:rsid w:val="00D16483"/>
    <w:rsid w:val="00D1670D"/>
    <w:rsid w:val="00D17160"/>
    <w:rsid w:val="00D202AB"/>
    <w:rsid w:val="00D2661A"/>
    <w:rsid w:val="00D308C4"/>
    <w:rsid w:val="00D30E35"/>
    <w:rsid w:val="00D314D2"/>
    <w:rsid w:val="00D34725"/>
    <w:rsid w:val="00D34CCB"/>
    <w:rsid w:val="00D36154"/>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582"/>
    <w:rsid w:val="00DE0775"/>
    <w:rsid w:val="00DE3E0C"/>
    <w:rsid w:val="00DE653C"/>
    <w:rsid w:val="00DE7A5B"/>
    <w:rsid w:val="00E001F2"/>
    <w:rsid w:val="00E00745"/>
    <w:rsid w:val="00E00D3E"/>
    <w:rsid w:val="00E00E0F"/>
    <w:rsid w:val="00E06A4B"/>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66F4E"/>
    <w:rsid w:val="00E73BAB"/>
    <w:rsid w:val="00E76D57"/>
    <w:rsid w:val="00E77433"/>
    <w:rsid w:val="00E77DDA"/>
    <w:rsid w:val="00E914C0"/>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439"/>
    <w:rsid w:val="00EF7C83"/>
    <w:rsid w:val="00F00B2E"/>
    <w:rsid w:val="00F02B89"/>
    <w:rsid w:val="00F05097"/>
    <w:rsid w:val="00F11280"/>
    <w:rsid w:val="00F148E5"/>
    <w:rsid w:val="00F210A9"/>
    <w:rsid w:val="00F25950"/>
    <w:rsid w:val="00F30027"/>
    <w:rsid w:val="00F30263"/>
    <w:rsid w:val="00F3344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049D"/>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18027D"/>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2Char">
    <w:name w:val="Heading 2 Char"/>
    <w:basedOn w:val="DefaultParagraphFont"/>
    <w:link w:val="Heading2"/>
    <w:uiPriority w:val="9"/>
    <w:rsid w:val="0018027D"/>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08307769">
      <w:bodyDiv w:val="1"/>
      <w:marLeft w:val="0"/>
      <w:marRight w:val="0"/>
      <w:marTop w:val="0"/>
      <w:marBottom w:val="0"/>
      <w:divBdr>
        <w:top w:val="none" w:sz="0" w:space="0" w:color="auto"/>
        <w:left w:val="none" w:sz="0" w:space="0" w:color="auto"/>
        <w:bottom w:val="none" w:sz="0" w:space="0" w:color="auto"/>
        <w:right w:val="none" w:sz="0" w:space="0" w:color="auto"/>
      </w:divBdr>
      <w:divsChild>
        <w:div w:id="768627387">
          <w:marLeft w:val="0"/>
          <w:marRight w:val="0"/>
          <w:marTop w:val="0"/>
          <w:marBottom w:val="0"/>
          <w:divBdr>
            <w:top w:val="none" w:sz="0" w:space="0" w:color="auto"/>
            <w:left w:val="none" w:sz="0" w:space="0" w:color="auto"/>
            <w:bottom w:val="none" w:sz="0" w:space="0" w:color="auto"/>
            <w:right w:val="none" w:sz="0" w:space="0" w:color="auto"/>
          </w:divBdr>
        </w:div>
        <w:div w:id="2136286228">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_1cx2juSpoA?feature=oembed" TargetMode="External"/><Relationship Id="rId18" Type="http://schemas.openxmlformats.org/officeDocument/2006/relationships/hyperlink" Target="mailto:post@literaturewales.org" TargetMode="External"/><Relationship Id="rId26" Type="http://schemas.openxmlformats.org/officeDocument/2006/relationships/hyperlink" Target="https://www.eventbrite.co.uk/e/690789047637?aff=oddtdtcreator" TargetMode="External"/><Relationship Id="rId3" Type="http://schemas.openxmlformats.org/officeDocument/2006/relationships/customXml" Target="../customXml/item3.xml"/><Relationship Id="rId21" Type="http://schemas.openxmlformats.org/officeDocument/2006/relationships/hyperlink" Target="https://www.literaturewales.org/strategic-plan-homepage/strategic-plan-main/our-goals/our-priorities-representation-equality/" TargetMode="External"/><Relationship Id="rId7" Type="http://schemas.openxmlformats.org/officeDocument/2006/relationships/settings" Target="settings.xml"/><Relationship Id="rId12" Type="http://schemas.openxmlformats.org/officeDocument/2006/relationships/hyperlink" Target="https://www.literaturewales.org/our-projects/representing-wales/apply-now-for-the-next-round-of-representing-wales/rw4-frequently-asked-questions/" TargetMode="External"/><Relationship Id="rId17" Type="http://schemas.openxmlformats.org/officeDocument/2006/relationships/hyperlink" Target="https://www.surveymonkey.co.uk/r/JV7RX62" TargetMode="External"/><Relationship Id="rId25" Type="http://schemas.openxmlformats.org/officeDocument/2006/relationships/hyperlink" Target="mailto:post@literaturewales.or" TargetMode="External"/><Relationship Id="rId2" Type="http://schemas.openxmlformats.org/officeDocument/2006/relationships/customXml" Target="../customXml/item2.xml"/><Relationship Id="rId16" Type="http://schemas.openxmlformats.org/officeDocument/2006/relationships/hyperlink" Target="https://www.literaturewales.org/our-projects/representing-wales/apply-now-for-the-next-round-of-representing-wales/rw4-frequently-asked-questions/" TargetMode="External"/><Relationship Id="rId20" Type="http://schemas.openxmlformats.org/officeDocument/2006/relationships/hyperlink" Target="https://www.literaturewales.org/our-projects/representing-wales/apply-now-for-the-next-round-of-representing-wales/rw4-frequently-asked-ques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iteraturewales.org" TargetMode="External"/><Relationship Id="rId24" Type="http://schemas.openxmlformats.org/officeDocument/2006/relationships/hyperlink" Target="https://www.theguardian.com/books/2020/sep/04/publishing-must-make-room-for-disabled-authors-for-its-own-good" TargetMode="External"/><Relationship Id="rId5" Type="http://schemas.openxmlformats.org/officeDocument/2006/relationships/numbering" Target="numbering.xml"/><Relationship Id="rId15" Type="http://schemas.openxmlformats.org/officeDocument/2006/relationships/hyperlink" Target="https://www.literaturewales.org/our-projects/representing-wales/representing-wales-testimonials/" TargetMode="External"/><Relationship Id="rId23" Type="http://schemas.openxmlformats.org/officeDocument/2006/relationships/hyperlink" Target="https://www.theguardian.com/books/2022/may/18/changing-the-narrative-on-disability-is-representation-getting-bette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teraturewales.org/our-projects/representing-wales/apply-now-for-the-next-round-of-representing-wales/rw4-frequently-asked-ques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literaturewales.org/strategic-plan-homepage/" TargetMode="External"/><Relationship Id="rId27" Type="http://schemas.openxmlformats.org/officeDocument/2006/relationships/hyperlink" Target="https://www.eventbrite.co.uk/e/690793280297?aff=oddtdtcreato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2.xml><?xml version="1.0" encoding="utf-8"?>
<ds:datastoreItem xmlns:ds="http://schemas.openxmlformats.org/officeDocument/2006/customXml" ds:itemID="{20466FC3-EDB5-46AA-9834-7A2056C92B56}">
  <ds:schemaRefs>
    <ds:schemaRef ds:uri="7ea0e870-2e24-4d60-8b81-27aa0c244182"/>
    <ds:schemaRef ds:uri="http://purl.org/dc/elements/1.1/"/>
    <ds:schemaRef ds:uri="http://schemas.microsoft.com/office/2006/metadata/properties"/>
    <ds:schemaRef ds:uri="bea70cba-fbfa-4b1d-ac0a-c05f8512fab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7DBEE01-AEE5-4185-B193-2A252DB54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11</cp:revision>
  <cp:lastPrinted>2020-10-22T15:15:00Z</cp:lastPrinted>
  <dcterms:created xsi:type="dcterms:W3CDTF">2023-08-03T10:08:00Z</dcterms:created>
  <dcterms:modified xsi:type="dcterms:W3CDTF">2023-08-03T12:11:00Z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