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B3857CB" w14:textId="665D364C" w:rsidR="00140F5E" w:rsidRPr="006C7791" w:rsidRDefault="00140F5E" w:rsidP="00F83D36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proofErr w:type="spellStart"/>
      <w:r w:rsidRPr="006C77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This</w:t>
      </w:r>
      <w:proofErr w:type="spellEnd"/>
      <w:r w:rsidRPr="006C77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 is a </w:t>
      </w:r>
      <w:proofErr w:type="spellStart"/>
      <w:r w:rsidRPr="006C77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bilingual</w:t>
      </w:r>
      <w:proofErr w:type="spellEnd"/>
      <w:r w:rsidRPr="006C77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 </w:t>
      </w:r>
      <w:proofErr w:type="spellStart"/>
      <w:r w:rsidRPr="006C77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document</w:t>
      </w:r>
      <w:proofErr w:type="spellEnd"/>
      <w:r w:rsidRPr="006C779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 -</w:t>
      </w:r>
      <w:r w:rsidRPr="006C7791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hyperlink w:anchor="_Literature_Wales_Fee" w:history="1">
        <w:proofErr w:type="spellStart"/>
        <w:r w:rsidRPr="006C7791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read</w:t>
        </w:r>
        <w:proofErr w:type="spellEnd"/>
        <w:r w:rsidRPr="006C7791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 xml:space="preserve"> in </w:t>
        </w:r>
        <w:proofErr w:type="spellStart"/>
        <w:r w:rsidRPr="006C7791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English</w:t>
        </w:r>
        <w:proofErr w:type="spellEnd"/>
      </w:hyperlink>
    </w:p>
    <w:p w14:paraId="1FCAD94D" w14:textId="7588C69C" w:rsidR="00F83D36" w:rsidRPr="00106277" w:rsidRDefault="00F83D36" w:rsidP="00F83D36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48"/>
          <w:szCs w:val="48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48"/>
          <w:szCs w:val="48"/>
          <w:lang w:val="cy-GB"/>
        </w:rPr>
        <w:t>Canllawiau Ffioedd Llenyddiaeth Cymru ar gyfer 2024/2025</w:t>
      </w:r>
    </w:p>
    <w:p w14:paraId="2F590A93" w14:textId="77777777" w:rsidR="00F83D36" w:rsidRPr="00106277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Bydd unigolion sy’n cyflawni’r mathau canlynol o waith yn derbyn isafswm o £310 y diwrnod, £200 am hanner diwrnod (neu £50 yr awr am ddigwyddiadau byrion lle nad oes llawer o waith paratoi) yn 2024/25. </w:t>
      </w:r>
    </w:p>
    <w:p w14:paraId="05F7783B" w14:textId="77777777" w:rsidR="00F83D36" w:rsidRPr="00106277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Arwain gweithdai </w:t>
      </w:r>
    </w:p>
    <w:p w14:paraId="01CC2636" w14:textId="77777777" w:rsidR="00F83D36" w:rsidRPr="00106277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Tiwtora yn Nhŷ Newydd </w:t>
      </w:r>
    </w:p>
    <w:p w14:paraId="0FE290A1" w14:textId="77777777" w:rsidR="00F83D36" w:rsidRPr="00106277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Mentora</w:t>
      </w:r>
    </w:p>
    <w:p w14:paraId="01D32E03" w14:textId="77777777" w:rsidR="00F83D36" w:rsidRPr="00106277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Ymgynghoriad</w:t>
      </w:r>
    </w:p>
    <w:p w14:paraId="1D98D214" w14:textId="77777777" w:rsidR="00F83D36" w:rsidRPr="00106277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Trafodaethau Panel</w:t>
      </w:r>
    </w:p>
    <w:p w14:paraId="0AC00A76" w14:textId="77777777" w:rsidR="00F83D36" w:rsidRPr="00106277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Perfformiadau mewn digwyddiadau llenyddol</w:t>
      </w:r>
    </w:p>
    <w:p w14:paraId="045DF609" w14:textId="77777777" w:rsidR="00F83D36" w:rsidRPr="00106277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Bydd yr un ffioedd yn cael eu cynnig am waith paratoi neu werthuso os y caent eu cytuno ymlaen llaw yn ystod y broses o lunio cytundeb. </w:t>
      </w:r>
    </w:p>
    <w:p w14:paraId="23B46E58" w14:textId="77777777" w:rsidR="00F83D36" w:rsidRPr="00106277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Bydd mathau eraill o waith, megis ysgrifennu darnau comisiwn, yn ffioedd sy’n ddibynnol ar y gwaith, a caent eu cytuno rhwng yr awdur a Llenyddiaeth Cymru, gan ddefnyddio £310 y diwrnod fel canllaw.  </w:t>
      </w:r>
    </w:p>
    <w:p w14:paraId="5BF9ECD9" w14:textId="77777777" w:rsidR="00F83D36" w:rsidRPr="00106277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</w:p>
    <w:p w14:paraId="5F6E15AC" w14:textId="77777777" w:rsidR="002A41D0" w:rsidRPr="00106277" w:rsidRDefault="002A41D0" w:rsidP="004A1D4A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  <w:lang w:val="cy-GB"/>
        </w:rPr>
      </w:pPr>
      <w:r w:rsidRPr="00106277">
        <w:rPr>
          <w:rFonts w:ascii="Arial" w:hAnsi="Arial" w:cs="Arial"/>
          <w:color w:val="000000" w:themeColor="text1"/>
          <w:sz w:val="44"/>
          <w:szCs w:val="44"/>
          <w:lang w:val="cy-GB"/>
        </w:rPr>
        <w:t>Ein Ffioedd 2023/2024</w:t>
      </w:r>
    </w:p>
    <w:p w14:paraId="1049D2DD" w14:textId="77777777" w:rsidR="004A1D4A" w:rsidRPr="00106277" w:rsidRDefault="004A1D4A" w:rsidP="004A1D4A">
      <w:pPr>
        <w:rPr>
          <w:sz w:val="28"/>
          <w:szCs w:val="28"/>
          <w:lang w:val="cy-GB"/>
        </w:rPr>
      </w:pPr>
    </w:p>
    <w:p w14:paraId="71651E8B" w14:textId="285BA8F9" w:rsidR="002A41D0" w:rsidRPr="00106277" w:rsidRDefault="002A41D0" w:rsidP="004A1D4A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Isod mae rhai o’r mathau mwyaf cyffredin o waith y mae awduron llawrydd yn eu cyflawni ar ein cyfer, a’r ffioedd a dalwyd ar gyfartaledd rhwng Ebrill 2023 – Mawrth 2024. </w:t>
      </w:r>
    </w:p>
    <w:p w14:paraId="4F51B29B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Arwain gweithdai </w:t>
      </w:r>
    </w:p>
    <w:p w14:paraId="0C3DC4BF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Yn 23/24 wnaeth Llenyddiaeth Cymru 142 o daliadau i awduron i arwain gweithdai. Ein ffi ar gyfartaledd ar gyfer arweinwyr gweithdai oedd £300 y diwrnod, neu £196.01 ar gyfer sesiwn. Gall sesiwn bara rhwng awr i hanner diwrnod, gyda ffioedd yn amrywio rhwng £150-300 yn seiliedig ar hyd a natur y gwaith.</w:t>
      </w:r>
    </w:p>
    <w:p w14:paraId="38B17E19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Tiwtora yn Nhŷ Newydd </w:t>
      </w:r>
    </w:p>
    <w:p w14:paraId="0C3F4D17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Roedd ein tiwtoriaid Tŷ Newydd wedi cael eu talu am amrywiaeth o weithgaredd yn 23/24, o arwain cwrs digidol i gyrsiau wythnos (prynhawn Llun i fore Gwener) yn y ganolfan ysgrifennu. Y ffioedd fwyaf cyffredin oedd £600 ar gyfer cwrs penwythnos a £1,100 ar gyfer wythnos. Lle’r oedd amrywiaeth mewn ffioedd roedd hyn </w:t>
      </w: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>oherwydd cyrsiau yn cynnwys llai o amser cyswllt gyda chyfranogwyr (encilion) neu angen fwy o amser i baratoi, er enghraifft ar gyfer cyrsiau strategol.</w:t>
      </w:r>
    </w:p>
    <w:p w14:paraId="737D342F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Mae rhan helaeth cyrsiau Tŷ Newydd hefyd yn cynnwys darllenydd gwadd. Y ffi ar gyfer y gwaith hwn oedd £150 ar gyfer sesiwn ar-lein neu £250 i gyflwyno sesiwn wyneb i wyneb.</w:t>
      </w:r>
    </w:p>
    <w:p w14:paraId="2547DE32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Mentora</w:t>
      </w:r>
    </w:p>
    <w:p w14:paraId="5123E606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Yn 23/24 fe wnaethom dalu £200 y sesiwn i fentoriaid. </w:t>
      </w:r>
    </w:p>
    <w:p w14:paraId="693C676B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Ymgynghoriad</w:t>
      </w:r>
    </w:p>
    <w:p w14:paraId="4D585BA5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Yn 22/23, gwnaethom dalu £150 y sesiwn i awduron oedd wedi cefnogi datblygiad ein rhaglenni trwy gyfarfodydd ymgynghori. Am adborth fwy anffurfiol, talwn awduron £50 yr awr am eu hamser.</w:t>
      </w:r>
    </w:p>
    <w:p w14:paraId="51C0B8BC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Perfformiadau mewn digwyddiadau llenyddol</w:t>
      </w:r>
    </w:p>
    <w:p w14:paraId="697BDE6F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Roedd ffioedd ar gyfer digwyddiadau yn amrywio yn penderfynu ar yr amrywiaeth eang o waith (yn cynnwys ystod o hyd a gwaith angenrheidiol). Y ffioedd fwyaf cyffredin oedd £250 ar gyfer sesiwn unigol a £310 y dydd.</w:t>
      </w:r>
    </w:p>
    <w:p w14:paraId="501135DE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>Roedd cymryd rhan mewn digwyddiad panel yn arwain at ffioedd rhwng £100-£200, yn seiliedig ar hyd, os oedd y digwyddiad ar-lein, gyda ffi ychydig yn uwch am gadeirio digwyddiad.</w:t>
      </w:r>
    </w:p>
    <w:p w14:paraId="3F4C74EB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Yn seiliedig ar faint o baratoi oedd angen ac hyd y digwyddiad, roedd awduron yn cael eu talu am berfformio mewn digwyddiadau llenyddol rhwng £50 a £310.</w:t>
      </w:r>
    </w:p>
    <w:p w14:paraId="732E2B18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Gweithiau Comisiwn </w:t>
      </w:r>
    </w:p>
    <w:p w14:paraId="4D381BBF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>Gall ffioedd ar gyfer gweithiau comisiwn amrywio llawer yn dibynnu ar ffactorau megis; hyd y gwaith, hawliau defnydd, yr ymchwil sydd ei angen, gweithdai/perfformiadau sydd ynghlwm â’r gwaith ayyb. Y ffi cyfartalog am gomisiwn yn 23/24 oedd £520.</w:t>
      </w:r>
    </w:p>
    <w:p w14:paraId="7C8D5B1B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Beirdd Cenedlaethol</w:t>
      </w:r>
    </w:p>
    <w:p w14:paraId="55ED0A27" w14:textId="77777777" w:rsidR="002A41D0" w:rsidRPr="00106277" w:rsidRDefault="002A41D0" w:rsidP="002A41D0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Mae ein tri bardd cenedlaethol (Bardd Cenedlaethol Cymru, Bardd Plant Cymru, Children’s Laureate Wales) oll yn derbyn ffi o £400 y diwrnod, ac yn cael eu cytundebu am nifer penodol o ddyddiau bob blwyddyn. Mae hyn yn cynnwys diwrnodau sydd wedi eu clustnodi ar gyfer gweithgaredd hyrwyddo a chyfarfodydd. Mae </w:t>
      </w: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 xml:space="preserve">gwaith partner ychwanegol hefyd â chost sydd o leiaf £400 y diwrnod. </w:t>
      </w:r>
    </w:p>
    <w:p w14:paraId="01AB5104" w14:textId="77777777" w:rsidR="002A41D0" w:rsidRPr="00106277" w:rsidRDefault="002A41D0" w:rsidP="002A41D0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Aelod panel /Beirniad</w:t>
      </w:r>
    </w:p>
    <w:p w14:paraId="42711AED" w14:textId="244FA793" w:rsidR="00F83D36" w:rsidRPr="00106277" w:rsidRDefault="002A41D0" w:rsidP="002A41D0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48"/>
          <w:szCs w:val="48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Ar gyfartaledd, mae awduron sy’n beirniadu neu’n aelod o banel dethol ar gyfer ein rhaglenni, er enghraifft beirniadu Gwobr Llyfr y Flwyddyn, yn derbyn ffi o £600. </w:t>
      </w:r>
      <w:r w:rsidR="00F83D36" w:rsidRPr="00106277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br w:type="page"/>
      </w:r>
    </w:p>
    <w:p w14:paraId="66FF1222" w14:textId="2774AF2D" w:rsidR="00225918" w:rsidRPr="00106277" w:rsidRDefault="00225918" w:rsidP="00BF7815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106277">
        <w:rPr>
          <w:rFonts w:ascii="Arial" w:hAnsi="Arial" w:cs="Arial"/>
          <w:b/>
          <w:bCs/>
          <w:color w:val="000000" w:themeColor="text1"/>
          <w:sz w:val="48"/>
          <w:szCs w:val="48"/>
        </w:rPr>
        <w:lastRenderedPageBreak/>
        <w:t>Literature Wales Fee Guidelines for 2024/2025</w:t>
      </w:r>
    </w:p>
    <w:p w14:paraId="6267A087" w14:textId="77777777" w:rsidR="00225918" w:rsidRPr="00106277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The following types of work will be paid a </w:t>
      </w:r>
      <w:r w:rsidRPr="00106277">
        <w:rPr>
          <w:rFonts w:ascii="Arial" w:hAnsi="Arial" w:cs="Arial"/>
          <w:i/>
          <w:iCs/>
          <w:color w:val="000000" w:themeColor="text1"/>
          <w:sz w:val="36"/>
          <w:szCs w:val="36"/>
        </w:rPr>
        <w:t>minimum</w:t>
      </w:r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 fee of £310 per day, £200 per half-day, (or occasionally £50 per hour for short events requiring minimal preparation) in 2024/25. </w:t>
      </w:r>
    </w:p>
    <w:p w14:paraId="3C8656C0" w14:textId="77777777" w:rsidR="00225918" w:rsidRPr="00106277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Workshop leading</w:t>
      </w:r>
    </w:p>
    <w:p w14:paraId="08BAD952" w14:textId="77777777" w:rsidR="00225918" w:rsidRPr="00106277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Tŷ Newydd Tutor</w:t>
      </w:r>
    </w:p>
    <w:p w14:paraId="032FE2E7" w14:textId="77777777" w:rsidR="00225918" w:rsidRPr="00106277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Mentoring</w:t>
      </w:r>
    </w:p>
    <w:p w14:paraId="5F206FAA" w14:textId="77777777" w:rsidR="00225918" w:rsidRPr="00106277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Consultation</w:t>
      </w:r>
    </w:p>
    <w:p w14:paraId="7A68ABFE" w14:textId="77777777" w:rsidR="00225918" w:rsidRPr="00106277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Panel discussions</w:t>
      </w:r>
    </w:p>
    <w:p w14:paraId="1C9B1AF3" w14:textId="77777777" w:rsidR="00225918" w:rsidRPr="00106277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Performances at literary events</w:t>
      </w:r>
    </w:p>
    <w:p w14:paraId="05659082" w14:textId="77777777" w:rsidR="00225918" w:rsidRPr="00106277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The same rates will be available for preparation and evaluation work, subject to agreement during the contracting process.</w:t>
      </w:r>
    </w:p>
    <w:p w14:paraId="24656F7E" w14:textId="77777777" w:rsidR="00225918" w:rsidRPr="00106277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Other types of work, such as commissions are bespoke and fees for this work will be mutually agreed by the writer and Literature Wales on a case-by-case basis, using a £310 per day as a rule of thumb.</w:t>
      </w:r>
    </w:p>
    <w:p w14:paraId="62730B50" w14:textId="77777777" w:rsidR="00225918" w:rsidRPr="00106277" w:rsidRDefault="00225918" w:rsidP="00BF7815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7285F465" w14:textId="1BADF924" w:rsidR="00225918" w:rsidRPr="00106277" w:rsidRDefault="00225918" w:rsidP="003C5F1D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</w:rPr>
      </w:pPr>
      <w:r w:rsidRPr="00106277">
        <w:rPr>
          <w:rFonts w:ascii="Arial" w:hAnsi="Arial" w:cs="Arial"/>
          <w:color w:val="000000" w:themeColor="text1"/>
          <w:sz w:val="44"/>
          <w:szCs w:val="44"/>
        </w:rPr>
        <w:lastRenderedPageBreak/>
        <w:t>Our Fees 202</w:t>
      </w:r>
      <w:r w:rsidR="004A1D4A" w:rsidRPr="00106277">
        <w:rPr>
          <w:rFonts w:ascii="Arial" w:hAnsi="Arial" w:cs="Arial"/>
          <w:color w:val="000000" w:themeColor="text1"/>
          <w:sz w:val="44"/>
          <w:szCs w:val="44"/>
        </w:rPr>
        <w:t>3</w:t>
      </w:r>
      <w:r w:rsidRPr="00106277">
        <w:rPr>
          <w:rFonts w:ascii="Arial" w:hAnsi="Arial" w:cs="Arial"/>
          <w:color w:val="000000" w:themeColor="text1"/>
          <w:sz w:val="44"/>
          <w:szCs w:val="44"/>
        </w:rPr>
        <w:t>/202</w:t>
      </w:r>
      <w:r w:rsidR="004A1D4A" w:rsidRPr="00106277">
        <w:rPr>
          <w:rFonts w:ascii="Arial" w:hAnsi="Arial" w:cs="Arial"/>
          <w:color w:val="000000" w:themeColor="text1"/>
          <w:sz w:val="44"/>
          <w:szCs w:val="44"/>
        </w:rPr>
        <w:t>4</w:t>
      </w:r>
    </w:p>
    <w:p w14:paraId="6CC012E1" w14:textId="77777777" w:rsidR="00655C41" w:rsidRPr="00106277" w:rsidRDefault="00655C41" w:rsidP="003C5F1D">
      <w:pPr>
        <w:spacing w:line="360" w:lineRule="auto"/>
        <w:rPr>
          <w:sz w:val="28"/>
          <w:szCs w:val="28"/>
        </w:rPr>
      </w:pPr>
    </w:p>
    <w:p w14:paraId="1685D56C" w14:textId="77777777" w:rsidR="003C5F1D" w:rsidRPr="00106277" w:rsidRDefault="003C5F1D" w:rsidP="003C5F1D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Below are some of the most common types of work we engage freelance writers to deliver, and the average fees paid for them from April 2023 – March 2024. </w:t>
      </w:r>
    </w:p>
    <w:p w14:paraId="7C2063D1" w14:textId="3AA63D2E" w:rsidR="00225918" w:rsidRPr="00106277" w:rsidRDefault="00225918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Workshop Leader</w:t>
      </w:r>
    </w:p>
    <w:p w14:paraId="0398F35B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In 23/24 we made 142 payments to writers for leading workshops. Our average daily rate for workshop leaders was £300 and for a session was £196.01. One session could last between an hour and a half-day, with fees ranging from £150 - £300 depending on the length and nature of the work.</w:t>
      </w:r>
    </w:p>
    <w:p w14:paraId="1DBC8975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Tŷ</w:t>
      </w:r>
      <w:proofErr w:type="spellEnd"/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Newydd Course Tutor</w:t>
      </w:r>
    </w:p>
    <w:p w14:paraId="64F20519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106277">
        <w:rPr>
          <w:rFonts w:ascii="Arial" w:hAnsi="Arial" w:cs="Arial"/>
          <w:color w:val="000000" w:themeColor="text1"/>
          <w:sz w:val="36"/>
          <w:szCs w:val="36"/>
        </w:rPr>
        <w:t>Tŷ</w:t>
      </w:r>
      <w:proofErr w:type="spellEnd"/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 Newydd course tutors were paid for a variety of activity in 23/24, from leading digital sessions to week-long (Monday evening – Friday morning) courses at the writing centre. The most common fees were £600 for a weekend course and £1,100 for a week. Where fees varied it was due to them requiring less contact time with participants (retreats) or needing more preparation time, such as for strategic courses.</w:t>
      </w:r>
    </w:p>
    <w:p w14:paraId="33BA87BE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lastRenderedPageBreak/>
        <w:t xml:space="preserve">Most </w:t>
      </w:r>
      <w:proofErr w:type="spellStart"/>
      <w:r w:rsidRPr="00106277">
        <w:rPr>
          <w:rFonts w:ascii="Arial" w:hAnsi="Arial" w:cs="Arial"/>
          <w:color w:val="000000" w:themeColor="text1"/>
          <w:sz w:val="36"/>
          <w:szCs w:val="36"/>
        </w:rPr>
        <w:t>Tŷ</w:t>
      </w:r>
      <w:proofErr w:type="spellEnd"/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 Newydd courses also include a guest speaker. The fee for this work was £150 for an online session or £250 for delivering the session in person.</w:t>
      </w:r>
    </w:p>
    <w:p w14:paraId="15F660F0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Mentor</w:t>
      </w:r>
    </w:p>
    <w:p w14:paraId="27F193A8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In 23/24 we paid mentors £200 per session. </w:t>
      </w:r>
    </w:p>
    <w:p w14:paraId="79BA5DE8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Consultation</w:t>
      </w:r>
    </w:p>
    <w:p w14:paraId="7DB1913A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In 23/24, we paid £150 per session for writers who supported the development of our programmes through consultation meetings. For more informal feedback, we paid writers £50 p/h for their time.</w:t>
      </w:r>
    </w:p>
    <w:p w14:paraId="201D5954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Performance at a literary event</w:t>
      </w:r>
    </w:p>
    <w:p w14:paraId="20F8BDB7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Payment for events varied based on the wide variety of work (including a range of length and work required). The most common fees were £250 for a single session and £310 per day.</w:t>
      </w:r>
    </w:p>
    <w:p w14:paraId="0192D2ED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Taking part in panel discussions garnered fees ranging from £100-£200, depending on length, if the event was online, and paying slightly higher fees for chairing an event. </w:t>
      </w:r>
    </w:p>
    <w:p w14:paraId="78B27F79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lastRenderedPageBreak/>
        <w:t>Depending on the amount of preparation required and length of the event, authors were paid for performing at literary events between £50 and £310.</w:t>
      </w:r>
    </w:p>
    <w:p w14:paraId="72D139B2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Commissions</w:t>
      </w:r>
    </w:p>
    <w:p w14:paraId="5F9F46E4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Fees for commissions can vary hugely depending on factors such </w:t>
      </w:r>
      <w:proofErr w:type="gramStart"/>
      <w:r w:rsidRPr="00106277">
        <w:rPr>
          <w:rFonts w:ascii="Arial" w:hAnsi="Arial" w:cs="Arial"/>
          <w:color w:val="000000" w:themeColor="text1"/>
          <w:sz w:val="36"/>
          <w:szCs w:val="36"/>
        </w:rPr>
        <w:t>as;</w:t>
      </w:r>
      <w:proofErr w:type="gramEnd"/>
      <w:r w:rsidRPr="00106277">
        <w:rPr>
          <w:rFonts w:ascii="Arial" w:hAnsi="Arial" w:cs="Arial"/>
          <w:color w:val="000000" w:themeColor="text1"/>
          <w:sz w:val="36"/>
          <w:szCs w:val="36"/>
        </w:rPr>
        <w:t xml:space="preserve"> length of work, usage rights, research required, associated performances/workshops etc. The average fee for a commission in 23/24 was £520.</w:t>
      </w:r>
    </w:p>
    <w:p w14:paraId="7C6F81F3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Laureates</w:t>
      </w:r>
    </w:p>
    <w:p w14:paraId="5CD94169" w14:textId="77777777" w:rsidR="00B27F93" w:rsidRPr="00106277" w:rsidRDefault="00B27F93" w:rsidP="00B27F93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Our three laureates (National Poet of Wales, Children’s Laureate Wales and Bardd Plant Cymru) are all paid £400 per day and contracted for a set number of days per year. This includes days set aside for PR activity, and meetings. Additional partnership work is also costed at a minimum of £400 per day.</w:t>
      </w:r>
    </w:p>
    <w:p w14:paraId="15AF35FC" w14:textId="77777777" w:rsidR="00B27F93" w:rsidRPr="00106277" w:rsidRDefault="00B27F93" w:rsidP="00B27F93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06277">
        <w:rPr>
          <w:rFonts w:ascii="Arial" w:hAnsi="Arial" w:cs="Arial"/>
          <w:b/>
          <w:bCs/>
          <w:color w:val="000000" w:themeColor="text1"/>
          <w:sz w:val="36"/>
          <w:szCs w:val="36"/>
        </w:rPr>
        <w:t>Panellist/Judge</w:t>
      </w:r>
    </w:p>
    <w:p w14:paraId="045937F0" w14:textId="7DB6BA0B" w:rsidR="009B4AA4" w:rsidRPr="00106277" w:rsidRDefault="00B27F93" w:rsidP="00B27F93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48"/>
          <w:szCs w:val="48"/>
          <w:lang w:val="cy-GB"/>
        </w:rPr>
      </w:pPr>
      <w:r w:rsidRPr="00106277">
        <w:rPr>
          <w:rFonts w:ascii="Arial" w:hAnsi="Arial" w:cs="Arial"/>
          <w:color w:val="000000" w:themeColor="text1"/>
          <w:sz w:val="36"/>
          <w:szCs w:val="36"/>
        </w:rPr>
        <w:t>On average, when writers are engaged as panellists or judges for our programmes, such as judging Wales Book of the Year, they are paid £600.</w:t>
      </w:r>
    </w:p>
    <w:sectPr w:rsidR="009B4AA4" w:rsidRPr="00106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343CA"/>
    <w:multiLevelType w:val="hybridMultilevel"/>
    <w:tmpl w:val="9F5066DA"/>
    <w:lvl w:ilvl="0" w:tplc="204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8"/>
    <w:rsid w:val="00106277"/>
    <w:rsid w:val="00140F1E"/>
    <w:rsid w:val="00140F5E"/>
    <w:rsid w:val="001A01A2"/>
    <w:rsid w:val="00225918"/>
    <w:rsid w:val="0027451B"/>
    <w:rsid w:val="002A41D0"/>
    <w:rsid w:val="002A6D2F"/>
    <w:rsid w:val="002D0E4E"/>
    <w:rsid w:val="003C5F1D"/>
    <w:rsid w:val="004A1D4A"/>
    <w:rsid w:val="004D6653"/>
    <w:rsid w:val="00576242"/>
    <w:rsid w:val="0065055A"/>
    <w:rsid w:val="00655C41"/>
    <w:rsid w:val="0068410A"/>
    <w:rsid w:val="006C7791"/>
    <w:rsid w:val="006F4C5C"/>
    <w:rsid w:val="009B4AA4"/>
    <w:rsid w:val="009C33EC"/>
    <w:rsid w:val="00B27F93"/>
    <w:rsid w:val="00B60B35"/>
    <w:rsid w:val="00BA599A"/>
    <w:rsid w:val="00BF7815"/>
    <w:rsid w:val="00C14996"/>
    <w:rsid w:val="00D00A0A"/>
    <w:rsid w:val="00D60523"/>
    <w:rsid w:val="00F83D36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1AFFEF8"/>
  <w15:chartTrackingRefBased/>
  <w15:docId w15:val="{F5205982-E40D-450A-ADE1-A6ADD15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1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40F5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F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e5db39f58ac42089be0aaf8db4946b2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fb42df940c3d1b80a79105ee14b6a1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Cyfathrebu / Communications Members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6A4661-DDF7-40EA-AA1C-0045145F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5275F-B6AF-4EF1-BB15-5D8387D08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C00D1-E44C-4ECD-A110-7DE71C1F99C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7ea0e870-2e24-4d60-8b81-27aa0c244182"/>
    <ds:schemaRef ds:uri="bea70cba-fbfa-4b1d-ac0a-c05f8512fabc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Links>
    <vt:vector size="6" baseType="variant"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_Literature_Wales_Fee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Owen Wyn Jones</cp:lastModifiedBy>
  <cp:revision>2</cp:revision>
  <dcterms:created xsi:type="dcterms:W3CDTF">2025-04-10T12:49:00Z</dcterms:created>
  <dcterms:modified xsi:type="dcterms:W3CDTF">2025-04-10T12:49:00Z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